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EBFD" w14:textId="4524BE1B" w:rsidR="008D5A53" w:rsidRPr="00C54428" w:rsidRDefault="001D0B41" w:rsidP="008D5A53">
      <w:pPr>
        <w:pStyle w:val="Heading2"/>
        <w:jc w:val="center"/>
        <w:rPr>
          <w:rFonts w:ascii="Bookman Old Style" w:hAnsi="Bookman Old Style"/>
          <w:b w:val="0"/>
          <w:sz w:val="22"/>
          <w:szCs w:val="22"/>
        </w:rPr>
      </w:pPr>
      <w:r>
        <w:rPr>
          <w:rFonts w:ascii="Bookman Old Style" w:hAnsi="Bookman Old Style"/>
          <w:b w:val="0"/>
          <w:sz w:val="22"/>
          <w:szCs w:val="22"/>
        </w:rPr>
        <w:t>Minutes</w:t>
      </w:r>
    </w:p>
    <w:p w14:paraId="76880779" w14:textId="7DDAEE31" w:rsidR="008D5A53" w:rsidRPr="00C54428" w:rsidRDefault="008D5A53" w:rsidP="008D5A53">
      <w:pPr>
        <w:pStyle w:val="Heading4"/>
        <w:rPr>
          <w:rFonts w:ascii="Bookman Old Style" w:hAnsi="Bookman Old Style"/>
          <w:bCs/>
          <w:i w:val="0"/>
          <w:szCs w:val="28"/>
        </w:rPr>
      </w:pPr>
      <w:r w:rsidRPr="00C54428">
        <w:rPr>
          <w:rFonts w:ascii="Bookman Old Style" w:hAnsi="Bookman Old Style"/>
          <w:bCs/>
          <w:i w:val="0"/>
          <w:szCs w:val="28"/>
        </w:rPr>
        <w:t>LAKESIDE TERRACE TOWNHOUSE</w:t>
      </w:r>
      <w:r w:rsidR="00987993" w:rsidRPr="00C54428">
        <w:rPr>
          <w:rFonts w:ascii="Bookman Old Style" w:hAnsi="Bookman Old Style"/>
          <w:bCs/>
          <w:i w:val="0"/>
          <w:szCs w:val="28"/>
        </w:rPr>
        <w:t>S, INC.</w:t>
      </w:r>
    </w:p>
    <w:p w14:paraId="5B93A07F" w14:textId="77777777" w:rsidR="008D5A53" w:rsidRPr="00C54428" w:rsidRDefault="008D5A53" w:rsidP="008D5A53">
      <w:pPr>
        <w:pStyle w:val="Heading4"/>
        <w:rPr>
          <w:rFonts w:ascii="Bookman Old Style" w:hAnsi="Bookman Old Style"/>
          <w:b w:val="0"/>
          <w:bCs/>
          <w:i w:val="0"/>
          <w:sz w:val="22"/>
          <w:szCs w:val="22"/>
        </w:rPr>
      </w:pPr>
      <w:r w:rsidRPr="00C54428">
        <w:rPr>
          <w:rFonts w:ascii="Bookman Old Style" w:hAnsi="Bookman Old Style"/>
          <w:b w:val="0"/>
          <w:bCs/>
          <w:i w:val="0"/>
          <w:sz w:val="22"/>
          <w:szCs w:val="22"/>
        </w:rPr>
        <w:t>Board of Directors Meeting</w:t>
      </w:r>
      <w:r w:rsidR="00E06A57" w:rsidRPr="00C54428">
        <w:rPr>
          <w:rFonts w:ascii="Bookman Old Style" w:hAnsi="Bookman Old Style"/>
          <w:b w:val="0"/>
          <w:bCs/>
          <w:i w:val="0"/>
          <w:sz w:val="22"/>
          <w:szCs w:val="22"/>
        </w:rPr>
        <w:t xml:space="preserve"> via ZOOM</w:t>
      </w:r>
    </w:p>
    <w:p w14:paraId="49810592" w14:textId="451B64B0" w:rsidR="008D5A53" w:rsidRPr="00C54428" w:rsidRDefault="0016521C" w:rsidP="008D5A53">
      <w:pPr>
        <w:pBdr>
          <w:bottom w:val="single" w:sz="12" w:space="1" w:color="auto"/>
        </w:pBdr>
        <w:jc w:val="center"/>
        <w:rPr>
          <w:rFonts w:ascii="Bookman Old Style" w:hAnsi="Bookman Old Style" w:cs="Times New Roman"/>
        </w:rPr>
      </w:pPr>
      <w:r>
        <w:rPr>
          <w:rFonts w:ascii="Bookman Old Style" w:hAnsi="Bookman Old Style" w:cs="Times New Roman"/>
        </w:rPr>
        <w:t>August 10</w:t>
      </w:r>
      <w:r w:rsidRPr="0016521C">
        <w:rPr>
          <w:rFonts w:ascii="Bookman Old Style" w:hAnsi="Bookman Old Style" w:cs="Times New Roman"/>
          <w:vertAlign w:val="superscript"/>
        </w:rPr>
        <w:t>th</w:t>
      </w:r>
      <w:r>
        <w:rPr>
          <w:rFonts w:ascii="Bookman Old Style" w:hAnsi="Bookman Old Style" w:cs="Times New Roman"/>
        </w:rPr>
        <w:t>, 2022</w:t>
      </w:r>
    </w:p>
    <w:p w14:paraId="7E3AC7D9" w14:textId="15A40D95" w:rsidR="0093503A" w:rsidRPr="008816CC" w:rsidRDefault="008D5A53" w:rsidP="008D5A53">
      <w:pPr>
        <w:jc w:val="both"/>
        <w:rPr>
          <w:rFonts w:ascii="Bookman Old Style" w:hAnsi="Bookman Old Style" w:cs="Times New Roman"/>
          <w:sz w:val="24"/>
          <w:szCs w:val="24"/>
        </w:rPr>
      </w:pPr>
      <w:r w:rsidRPr="008816CC">
        <w:rPr>
          <w:rFonts w:ascii="Bookman Old Style" w:hAnsi="Bookman Old Style" w:cs="Times New Roman"/>
          <w:b/>
          <w:bCs/>
          <w:sz w:val="24"/>
          <w:szCs w:val="24"/>
        </w:rPr>
        <w:t xml:space="preserve">PRESENT: </w:t>
      </w:r>
      <w:r w:rsidR="0093503A" w:rsidRPr="008816CC">
        <w:rPr>
          <w:rFonts w:ascii="Bookman Old Style" w:hAnsi="Bookman Old Style" w:cs="Times New Roman"/>
          <w:sz w:val="24"/>
          <w:szCs w:val="24"/>
        </w:rPr>
        <w:t xml:space="preserve">Board members: Michael Carpenter, April Jacobs, and Liz Morgan. Homeowners: Joyce Miles. Paige Stauffer represented Snow’s Management. </w:t>
      </w:r>
    </w:p>
    <w:p w14:paraId="2782DFEA" w14:textId="58298966" w:rsidR="00430B28" w:rsidRPr="008816CC" w:rsidRDefault="008D5A53" w:rsidP="00430B28">
      <w:pPr>
        <w:pStyle w:val="Heading2"/>
        <w:spacing w:after="240"/>
        <w:rPr>
          <w:rFonts w:ascii="Bookman Old Style" w:hAnsi="Bookman Old Style"/>
          <w:b w:val="0"/>
          <w:bCs/>
          <w:sz w:val="24"/>
          <w:szCs w:val="24"/>
        </w:rPr>
      </w:pPr>
      <w:r w:rsidRPr="008816CC">
        <w:rPr>
          <w:rFonts w:ascii="Bookman Old Style" w:hAnsi="Bookman Old Style"/>
          <w:bCs/>
          <w:sz w:val="24"/>
          <w:szCs w:val="24"/>
        </w:rPr>
        <w:t>EXCUSED</w:t>
      </w:r>
      <w:r w:rsidRPr="008816CC">
        <w:rPr>
          <w:rFonts w:ascii="Bookman Old Style" w:hAnsi="Bookman Old Style"/>
          <w:b w:val="0"/>
          <w:bCs/>
          <w:sz w:val="24"/>
          <w:szCs w:val="24"/>
        </w:rPr>
        <w:t>:</w:t>
      </w:r>
      <w:r w:rsidR="001302B9" w:rsidRPr="008816CC">
        <w:rPr>
          <w:rFonts w:ascii="Bookman Old Style" w:hAnsi="Bookman Old Style"/>
          <w:b w:val="0"/>
          <w:bCs/>
          <w:sz w:val="24"/>
          <w:szCs w:val="24"/>
        </w:rPr>
        <w:t xml:space="preserve"> </w:t>
      </w:r>
      <w:r w:rsidR="0093503A" w:rsidRPr="008816CC">
        <w:rPr>
          <w:rFonts w:ascii="Bookman Old Style" w:hAnsi="Bookman Old Style"/>
          <w:b w:val="0"/>
          <w:bCs/>
          <w:sz w:val="24"/>
          <w:szCs w:val="24"/>
        </w:rPr>
        <w:t>Larry Denig.</w:t>
      </w:r>
    </w:p>
    <w:p w14:paraId="74DDC361" w14:textId="4AA0230B" w:rsidR="008D5A53" w:rsidRPr="008816CC" w:rsidRDefault="008D5A53" w:rsidP="008D5A53">
      <w:pPr>
        <w:jc w:val="both"/>
        <w:rPr>
          <w:rFonts w:ascii="Bookman Old Style" w:hAnsi="Bookman Old Style" w:cs="Times New Roman"/>
          <w:sz w:val="24"/>
          <w:szCs w:val="24"/>
        </w:rPr>
      </w:pPr>
      <w:r w:rsidRPr="008816CC">
        <w:rPr>
          <w:rFonts w:ascii="Bookman Old Style" w:hAnsi="Bookman Old Style" w:cs="Times New Roman"/>
          <w:b/>
          <w:bCs/>
          <w:sz w:val="24"/>
          <w:szCs w:val="24"/>
        </w:rPr>
        <w:t>CALL TO ORDER</w:t>
      </w:r>
      <w:r w:rsidR="00083F63" w:rsidRPr="008816CC">
        <w:rPr>
          <w:rFonts w:ascii="Bookman Old Style" w:hAnsi="Bookman Old Style" w:cs="Times New Roman"/>
          <w:b/>
          <w:bCs/>
          <w:sz w:val="24"/>
          <w:szCs w:val="24"/>
        </w:rPr>
        <w:t>:</w:t>
      </w:r>
      <w:r w:rsidR="001302B9" w:rsidRPr="008816CC">
        <w:rPr>
          <w:rFonts w:ascii="Bookman Old Style" w:hAnsi="Bookman Old Style" w:cs="Times New Roman"/>
          <w:sz w:val="24"/>
          <w:szCs w:val="24"/>
        </w:rPr>
        <w:t xml:space="preserve"> </w:t>
      </w:r>
      <w:r w:rsidR="0093503A" w:rsidRPr="008816CC">
        <w:rPr>
          <w:rFonts w:ascii="Bookman Old Style" w:hAnsi="Bookman Old Style" w:cs="Times New Roman"/>
          <w:sz w:val="24"/>
          <w:szCs w:val="24"/>
        </w:rPr>
        <w:t>This meeting was called to order at 1:03PM via Zoom.</w:t>
      </w:r>
    </w:p>
    <w:p w14:paraId="7AD7A1A7" w14:textId="77777777" w:rsidR="00347F05" w:rsidRPr="008816CC" w:rsidRDefault="008D5A53" w:rsidP="008D5A53">
      <w:pPr>
        <w:jc w:val="both"/>
        <w:rPr>
          <w:rFonts w:ascii="Bookman Old Style" w:hAnsi="Bookman Old Style" w:cs="Times New Roman"/>
          <w:b/>
          <w:bCs/>
          <w:sz w:val="24"/>
          <w:szCs w:val="24"/>
        </w:rPr>
      </w:pPr>
      <w:r w:rsidRPr="008816CC">
        <w:rPr>
          <w:rFonts w:ascii="Bookman Old Style" w:hAnsi="Bookman Old Style" w:cs="Times New Roman"/>
          <w:b/>
          <w:bCs/>
          <w:sz w:val="24"/>
          <w:szCs w:val="24"/>
        </w:rPr>
        <w:t>MINUTES:</w:t>
      </w:r>
      <w:r w:rsidR="00B413F8" w:rsidRPr="008816CC">
        <w:rPr>
          <w:rFonts w:ascii="Bookman Old Style" w:hAnsi="Bookman Old Style" w:cs="Times New Roman"/>
          <w:b/>
          <w:bCs/>
          <w:sz w:val="24"/>
          <w:szCs w:val="24"/>
        </w:rPr>
        <w:t xml:space="preserve"> </w:t>
      </w:r>
    </w:p>
    <w:p w14:paraId="4E7472BD" w14:textId="60A956AA" w:rsidR="007961A0" w:rsidRPr="008816CC" w:rsidRDefault="0016521C" w:rsidP="008D5A53">
      <w:pPr>
        <w:jc w:val="both"/>
        <w:rPr>
          <w:rFonts w:ascii="Bookman Old Style" w:hAnsi="Bookman Old Style" w:cs="Times New Roman"/>
          <w:sz w:val="24"/>
          <w:szCs w:val="24"/>
        </w:rPr>
      </w:pPr>
      <w:r w:rsidRPr="008816CC">
        <w:rPr>
          <w:rFonts w:ascii="Bookman Old Style" w:hAnsi="Bookman Old Style" w:cs="Times New Roman"/>
          <w:sz w:val="24"/>
          <w:szCs w:val="24"/>
        </w:rPr>
        <w:t>April 27</w:t>
      </w:r>
      <w:r w:rsidRPr="008816CC">
        <w:rPr>
          <w:rFonts w:ascii="Bookman Old Style" w:hAnsi="Bookman Old Style" w:cs="Times New Roman"/>
          <w:sz w:val="24"/>
          <w:szCs w:val="24"/>
          <w:vertAlign w:val="superscript"/>
        </w:rPr>
        <w:t>th</w:t>
      </w:r>
      <w:r w:rsidR="007961A0" w:rsidRPr="008816CC">
        <w:rPr>
          <w:rFonts w:ascii="Bookman Old Style" w:hAnsi="Bookman Old Style" w:cs="Times New Roman"/>
          <w:sz w:val="24"/>
          <w:szCs w:val="24"/>
        </w:rPr>
        <w:t xml:space="preserve">, 2022: Mike moved to </w:t>
      </w:r>
      <w:r w:rsidR="00347F05" w:rsidRPr="008816CC">
        <w:rPr>
          <w:rFonts w:ascii="Bookman Old Style" w:hAnsi="Bookman Old Style" w:cs="Times New Roman"/>
          <w:sz w:val="24"/>
          <w:szCs w:val="24"/>
        </w:rPr>
        <w:t>approve</w:t>
      </w:r>
      <w:r w:rsidR="007961A0" w:rsidRPr="008816CC">
        <w:rPr>
          <w:rFonts w:ascii="Bookman Old Style" w:hAnsi="Bookman Old Style" w:cs="Times New Roman"/>
          <w:sz w:val="24"/>
          <w:szCs w:val="24"/>
        </w:rPr>
        <w:t xml:space="preserve"> the minutes, April seconded, n</w:t>
      </w:r>
      <w:r w:rsidR="00347F05" w:rsidRPr="008816CC">
        <w:rPr>
          <w:rFonts w:ascii="Bookman Old Style" w:hAnsi="Bookman Old Style" w:cs="Times New Roman"/>
          <w:sz w:val="24"/>
          <w:szCs w:val="24"/>
        </w:rPr>
        <w:t>o objections, motion carried.</w:t>
      </w:r>
    </w:p>
    <w:p w14:paraId="3A14D8DE" w14:textId="67673161" w:rsidR="006173D9" w:rsidRPr="008816CC" w:rsidRDefault="0016521C" w:rsidP="008D5A53">
      <w:pPr>
        <w:jc w:val="both"/>
        <w:rPr>
          <w:rFonts w:ascii="Bookman Old Style" w:hAnsi="Bookman Old Style" w:cs="Times New Roman"/>
          <w:sz w:val="24"/>
          <w:szCs w:val="24"/>
        </w:rPr>
      </w:pPr>
      <w:r w:rsidRPr="008816CC">
        <w:rPr>
          <w:rFonts w:ascii="Bookman Old Style" w:hAnsi="Bookman Old Style" w:cs="Times New Roman"/>
          <w:sz w:val="24"/>
          <w:szCs w:val="24"/>
        </w:rPr>
        <w:t>June 1</w:t>
      </w:r>
      <w:r w:rsidRPr="008816CC">
        <w:rPr>
          <w:rFonts w:ascii="Bookman Old Style" w:hAnsi="Bookman Old Style" w:cs="Times New Roman"/>
          <w:sz w:val="24"/>
          <w:szCs w:val="24"/>
          <w:vertAlign w:val="superscript"/>
        </w:rPr>
        <w:t>st</w:t>
      </w:r>
      <w:r w:rsidRPr="008816CC">
        <w:rPr>
          <w:rFonts w:ascii="Bookman Old Style" w:hAnsi="Bookman Old Style" w:cs="Times New Roman"/>
          <w:sz w:val="24"/>
          <w:szCs w:val="24"/>
        </w:rPr>
        <w:t>, 2022:</w:t>
      </w:r>
      <w:r w:rsidR="00347F05" w:rsidRPr="008816CC">
        <w:rPr>
          <w:rFonts w:ascii="Bookman Old Style" w:hAnsi="Bookman Old Style" w:cs="Times New Roman"/>
          <w:sz w:val="24"/>
          <w:szCs w:val="24"/>
        </w:rPr>
        <w:t xml:space="preserve"> April move to approve the minutes, Liz seconded, no objections, motion carried.</w:t>
      </w:r>
    </w:p>
    <w:p w14:paraId="0119B15B" w14:textId="21F45705" w:rsidR="008D5A53" w:rsidRPr="008816CC" w:rsidRDefault="008D5A53" w:rsidP="008D5A53">
      <w:pPr>
        <w:jc w:val="both"/>
        <w:rPr>
          <w:rFonts w:ascii="Bookman Old Style" w:hAnsi="Bookman Old Style" w:cs="Times New Roman"/>
          <w:b/>
          <w:bCs/>
          <w:sz w:val="24"/>
          <w:szCs w:val="24"/>
        </w:rPr>
      </w:pPr>
      <w:r w:rsidRPr="008816CC">
        <w:rPr>
          <w:rFonts w:ascii="Bookman Old Style" w:hAnsi="Bookman Old Style" w:cs="Times New Roman"/>
          <w:b/>
          <w:bCs/>
          <w:sz w:val="24"/>
          <w:szCs w:val="24"/>
        </w:rPr>
        <w:t>FINANCIALS</w:t>
      </w:r>
      <w:r w:rsidRPr="008816CC">
        <w:rPr>
          <w:rFonts w:ascii="Bookman Old Style" w:hAnsi="Bookman Old Style" w:cs="Times New Roman"/>
          <w:sz w:val="24"/>
          <w:szCs w:val="24"/>
        </w:rPr>
        <w:t xml:space="preserve">: </w:t>
      </w:r>
      <w:r w:rsidR="00BD2C51" w:rsidRPr="008816CC">
        <w:rPr>
          <w:rFonts w:ascii="Bookman Old Style" w:hAnsi="Bookman Old Style" w:cs="Times New Roman"/>
          <w:sz w:val="24"/>
          <w:szCs w:val="24"/>
        </w:rPr>
        <w:t>The financials were reviewed.</w:t>
      </w:r>
    </w:p>
    <w:p w14:paraId="5ACAA576" w14:textId="136C103E" w:rsidR="00083F63" w:rsidRPr="008816CC" w:rsidRDefault="00083F63" w:rsidP="00083F63">
      <w:pPr>
        <w:rPr>
          <w:rFonts w:ascii="Bookman Old Style" w:hAnsi="Bookman Old Style" w:cs="Times New Roman"/>
          <w:sz w:val="24"/>
          <w:szCs w:val="24"/>
        </w:rPr>
      </w:pPr>
      <w:r w:rsidRPr="008816CC">
        <w:rPr>
          <w:rFonts w:ascii="Bookman Old Style" w:hAnsi="Bookman Old Style" w:cs="Times New Roman"/>
          <w:b/>
          <w:bCs/>
          <w:sz w:val="24"/>
          <w:szCs w:val="24"/>
        </w:rPr>
        <w:t>OLD BUSINESS:</w:t>
      </w:r>
    </w:p>
    <w:p w14:paraId="06636ADF" w14:textId="1ED2FBA7" w:rsidR="0016521C" w:rsidRPr="008816CC" w:rsidRDefault="0016521C" w:rsidP="00BD2C51">
      <w:pPr>
        <w:pStyle w:val="ListParagraph"/>
        <w:numPr>
          <w:ilvl w:val="0"/>
          <w:numId w:val="46"/>
        </w:numPr>
        <w:rPr>
          <w:rFonts w:ascii="Bookman Old Style" w:hAnsi="Bookman Old Style" w:cs="Times New Roman"/>
          <w:sz w:val="24"/>
          <w:szCs w:val="24"/>
        </w:rPr>
      </w:pPr>
      <w:r w:rsidRPr="008816CC">
        <w:rPr>
          <w:rFonts w:ascii="Bookman Old Style" w:hAnsi="Bookman Old Style" w:cs="Times New Roman"/>
          <w:sz w:val="24"/>
          <w:szCs w:val="24"/>
        </w:rPr>
        <w:t>Update on Mat</w:t>
      </w:r>
      <w:r w:rsidR="0093503A" w:rsidRPr="008816CC">
        <w:rPr>
          <w:rFonts w:ascii="Bookman Old Style" w:hAnsi="Bookman Old Style" w:cs="Times New Roman"/>
          <w:sz w:val="24"/>
          <w:szCs w:val="24"/>
        </w:rPr>
        <w:t>s</w:t>
      </w:r>
      <w:r w:rsidRPr="008816CC">
        <w:rPr>
          <w:rFonts w:ascii="Bookman Old Style" w:hAnsi="Bookman Old Style" w:cs="Times New Roman"/>
          <w:sz w:val="24"/>
          <w:szCs w:val="24"/>
        </w:rPr>
        <w:t xml:space="preserve">u asphalt scheduling: </w:t>
      </w:r>
      <w:r w:rsidR="005C7D0B" w:rsidRPr="008816CC">
        <w:rPr>
          <w:rFonts w:ascii="Bookman Old Style" w:hAnsi="Bookman Old Style" w:cs="Times New Roman"/>
          <w:sz w:val="24"/>
          <w:szCs w:val="24"/>
        </w:rPr>
        <w:t>This work is scheduled for August 12</w:t>
      </w:r>
      <w:r w:rsidR="005C7D0B" w:rsidRPr="008816CC">
        <w:rPr>
          <w:rFonts w:ascii="Bookman Old Style" w:hAnsi="Bookman Old Style" w:cs="Times New Roman"/>
          <w:sz w:val="24"/>
          <w:szCs w:val="24"/>
          <w:vertAlign w:val="superscript"/>
        </w:rPr>
        <w:t>th</w:t>
      </w:r>
      <w:r w:rsidR="005C7D0B" w:rsidRPr="008816CC">
        <w:rPr>
          <w:rFonts w:ascii="Bookman Old Style" w:hAnsi="Bookman Old Style" w:cs="Times New Roman"/>
          <w:sz w:val="24"/>
          <w:szCs w:val="24"/>
        </w:rPr>
        <w:t xml:space="preserve"> and August 13</w:t>
      </w:r>
      <w:r w:rsidR="005C7D0B" w:rsidRPr="008816CC">
        <w:rPr>
          <w:rFonts w:ascii="Bookman Old Style" w:hAnsi="Bookman Old Style" w:cs="Times New Roman"/>
          <w:sz w:val="24"/>
          <w:szCs w:val="24"/>
          <w:vertAlign w:val="superscript"/>
        </w:rPr>
        <w:t>th</w:t>
      </w:r>
      <w:r w:rsidR="005C7D0B" w:rsidRPr="008816CC">
        <w:rPr>
          <w:rFonts w:ascii="Bookman Old Style" w:hAnsi="Bookman Old Style" w:cs="Times New Roman"/>
          <w:sz w:val="24"/>
          <w:szCs w:val="24"/>
        </w:rPr>
        <w:t xml:space="preserve"> – weather dependent. </w:t>
      </w:r>
    </w:p>
    <w:p w14:paraId="7C37820C" w14:textId="77777777" w:rsidR="0016521C" w:rsidRPr="008816CC" w:rsidRDefault="0016521C" w:rsidP="0016521C">
      <w:pPr>
        <w:pStyle w:val="ListParagraph"/>
        <w:rPr>
          <w:rFonts w:ascii="Bookman Old Style" w:hAnsi="Bookman Old Style" w:cs="Times New Roman"/>
          <w:sz w:val="24"/>
          <w:szCs w:val="24"/>
        </w:rPr>
      </w:pPr>
    </w:p>
    <w:p w14:paraId="5D4ADB1A" w14:textId="4B35E1B6" w:rsidR="00AE444B" w:rsidRPr="008816CC" w:rsidRDefault="0016521C" w:rsidP="00AE444B">
      <w:pPr>
        <w:pStyle w:val="ListParagraph"/>
        <w:numPr>
          <w:ilvl w:val="0"/>
          <w:numId w:val="46"/>
        </w:numPr>
        <w:spacing w:after="0"/>
        <w:rPr>
          <w:rFonts w:ascii="Bookman Old Style" w:hAnsi="Bookman Old Style" w:cs="Times New Roman"/>
          <w:sz w:val="24"/>
          <w:szCs w:val="24"/>
        </w:rPr>
      </w:pPr>
      <w:r w:rsidRPr="008816CC">
        <w:rPr>
          <w:rFonts w:ascii="Bookman Old Style" w:hAnsi="Bookman Old Style" w:cs="Times New Roman"/>
          <w:sz w:val="24"/>
          <w:szCs w:val="24"/>
        </w:rPr>
        <w:t>Update on painting project:</w:t>
      </w:r>
      <w:r w:rsidR="00BD2C51" w:rsidRPr="008816CC">
        <w:rPr>
          <w:rFonts w:ascii="Bookman Old Style" w:hAnsi="Bookman Old Style" w:cs="Times New Roman"/>
          <w:sz w:val="24"/>
          <w:szCs w:val="24"/>
        </w:rPr>
        <w:t xml:space="preserve"> </w:t>
      </w:r>
      <w:r w:rsidR="00AE444B" w:rsidRPr="008816CC">
        <w:rPr>
          <w:rFonts w:ascii="Bookman Old Style" w:hAnsi="Bookman Old Style" w:cs="Times New Roman"/>
          <w:sz w:val="24"/>
          <w:szCs w:val="24"/>
        </w:rPr>
        <w:t xml:space="preserve">Protek Painting advised management that there was significant wood rot on the decks and balconies that need to be remedied by the homeowners before painting is completed. </w:t>
      </w:r>
      <w:r w:rsidR="0023062B" w:rsidRPr="008816CC">
        <w:rPr>
          <w:rFonts w:ascii="Bookman Old Style" w:hAnsi="Bookman Old Style" w:cs="Times New Roman"/>
          <w:sz w:val="24"/>
          <w:szCs w:val="24"/>
        </w:rPr>
        <w:t xml:space="preserve">Management is to send out a notice to the owners who need to repair their decks/balconies. </w:t>
      </w:r>
    </w:p>
    <w:p w14:paraId="159506D2" w14:textId="77777777" w:rsidR="00AE444B" w:rsidRPr="008816CC" w:rsidRDefault="00AE444B" w:rsidP="00AE444B">
      <w:pPr>
        <w:spacing w:after="0"/>
        <w:rPr>
          <w:rFonts w:ascii="Bookman Old Style" w:hAnsi="Bookman Old Style" w:cs="Times New Roman"/>
          <w:sz w:val="24"/>
          <w:szCs w:val="24"/>
        </w:rPr>
      </w:pPr>
    </w:p>
    <w:p w14:paraId="2B9B6D7A" w14:textId="32862439" w:rsidR="0016521C" w:rsidRPr="008816CC" w:rsidRDefault="0016521C" w:rsidP="00AE444B">
      <w:pPr>
        <w:pStyle w:val="ListParagraph"/>
        <w:numPr>
          <w:ilvl w:val="0"/>
          <w:numId w:val="46"/>
        </w:numPr>
        <w:spacing w:after="0"/>
        <w:rPr>
          <w:rFonts w:ascii="Bookman Old Style" w:hAnsi="Bookman Old Style" w:cs="Times New Roman"/>
          <w:sz w:val="24"/>
          <w:szCs w:val="24"/>
        </w:rPr>
      </w:pPr>
      <w:r w:rsidRPr="008816CC">
        <w:rPr>
          <w:rFonts w:ascii="Bookman Old Style" w:hAnsi="Bookman Old Style" w:cs="Times New Roman"/>
          <w:sz w:val="24"/>
          <w:szCs w:val="24"/>
        </w:rPr>
        <w:t>Report from Board o</w:t>
      </w:r>
      <w:r w:rsidR="00AE444B" w:rsidRPr="008816CC">
        <w:rPr>
          <w:rFonts w:ascii="Bookman Old Style" w:hAnsi="Bookman Old Style" w:cs="Times New Roman"/>
          <w:sz w:val="24"/>
          <w:szCs w:val="24"/>
        </w:rPr>
        <w:t>n</w:t>
      </w:r>
      <w:r w:rsidRPr="008816CC">
        <w:rPr>
          <w:rFonts w:ascii="Bookman Old Style" w:hAnsi="Bookman Old Style" w:cs="Times New Roman"/>
          <w:sz w:val="24"/>
          <w:szCs w:val="24"/>
        </w:rPr>
        <w:t xml:space="preserve"> site visit with Supreme Electric:</w:t>
      </w:r>
      <w:r w:rsidR="0023062B" w:rsidRPr="008816CC">
        <w:rPr>
          <w:rFonts w:ascii="Bookman Old Style" w:hAnsi="Bookman Old Style" w:cs="Times New Roman"/>
          <w:sz w:val="24"/>
          <w:szCs w:val="24"/>
        </w:rPr>
        <w:t xml:space="preserve"> Mike Carpenter spoke with Supreme Electric. It will cost approximately $600-$700 to trace what the meter in questioning is powering. Supreme Electric advised Mike to contact the city to see if they are willing to come trace the meter and what it is powering. </w:t>
      </w:r>
      <w:r w:rsidR="00B35CE5">
        <w:rPr>
          <w:rFonts w:ascii="Bookman Old Style" w:hAnsi="Bookman Old Style" w:cs="Times New Roman"/>
          <w:sz w:val="24"/>
          <w:szCs w:val="24"/>
        </w:rPr>
        <w:t xml:space="preserve">It was determined that the meter powers the lift </w:t>
      </w:r>
      <w:r w:rsidR="008F1790">
        <w:rPr>
          <w:rFonts w:ascii="Bookman Old Style" w:hAnsi="Bookman Old Style" w:cs="Times New Roman"/>
          <w:sz w:val="24"/>
          <w:szCs w:val="24"/>
        </w:rPr>
        <w:t>station,</w:t>
      </w:r>
      <w:r w:rsidR="00B35CE5">
        <w:rPr>
          <w:rFonts w:ascii="Bookman Old Style" w:hAnsi="Bookman Old Style" w:cs="Times New Roman"/>
          <w:sz w:val="24"/>
          <w:szCs w:val="24"/>
        </w:rPr>
        <w:t xml:space="preserve"> and the HOA is responsible for powering the lift station. </w:t>
      </w:r>
    </w:p>
    <w:p w14:paraId="1CDDE01D" w14:textId="77777777" w:rsidR="00AE444B" w:rsidRPr="008816CC" w:rsidRDefault="00AE444B" w:rsidP="00AE444B">
      <w:pPr>
        <w:spacing w:after="0"/>
        <w:rPr>
          <w:rFonts w:ascii="Bookman Old Style" w:hAnsi="Bookman Old Style" w:cs="Times New Roman"/>
          <w:sz w:val="24"/>
          <w:szCs w:val="24"/>
        </w:rPr>
      </w:pPr>
    </w:p>
    <w:p w14:paraId="5F835885" w14:textId="304DF77A" w:rsidR="0016521C" w:rsidRPr="008816CC" w:rsidRDefault="0016521C" w:rsidP="00AE444B">
      <w:pPr>
        <w:pStyle w:val="ListParagraph"/>
        <w:numPr>
          <w:ilvl w:val="0"/>
          <w:numId w:val="46"/>
        </w:numPr>
        <w:spacing w:after="0"/>
        <w:rPr>
          <w:rFonts w:ascii="Bookman Old Style" w:hAnsi="Bookman Old Style" w:cs="Times New Roman"/>
          <w:sz w:val="24"/>
          <w:szCs w:val="24"/>
        </w:rPr>
      </w:pPr>
      <w:r w:rsidRPr="008816CC">
        <w:rPr>
          <w:rFonts w:ascii="Bookman Old Style" w:hAnsi="Bookman Old Style" w:cs="Times New Roman"/>
          <w:sz w:val="24"/>
          <w:szCs w:val="24"/>
        </w:rPr>
        <w:t xml:space="preserve">Lawn maintenance evaluation: </w:t>
      </w:r>
      <w:r w:rsidR="00F045D8" w:rsidRPr="008816CC">
        <w:rPr>
          <w:rFonts w:ascii="Bookman Old Style" w:hAnsi="Bookman Old Style" w:cs="Times New Roman"/>
          <w:sz w:val="24"/>
          <w:szCs w:val="24"/>
        </w:rPr>
        <w:t>The board is overall satisfied with the current lawn contractor. The common complaint is that they rush through the HOA and do not take their time. Management will ask the owner of the company to advise the crew to be more cautious when servicing the property.</w:t>
      </w:r>
    </w:p>
    <w:p w14:paraId="57907BA1" w14:textId="77777777" w:rsidR="00301D78" w:rsidRPr="008816CC" w:rsidRDefault="00301D78" w:rsidP="00301D78">
      <w:pPr>
        <w:pStyle w:val="ListParagraph"/>
        <w:rPr>
          <w:rFonts w:ascii="Bookman Old Style" w:hAnsi="Bookman Old Style" w:cs="Times New Roman"/>
          <w:sz w:val="24"/>
          <w:szCs w:val="24"/>
        </w:rPr>
      </w:pPr>
    </w:p>
    <w:p w14:paraId="3A1BCCE7" w14:textId="0E85B810" w:rsidR="00301D78" w:rsidRPr="008816CC" w:rsidRDefault="00301D78" w:rsidP="00AE444B">
      <w:pPr>
        <w:pStyle w:val="ListParagraph"/>
        <w:numPr>
          <w:ilvl w:val="0"/>
          <w:numId w:val="46"/>
        </w:numPr>
        <w:spacing w:after="0"/>
        <w:rPr>
          <w:rFonts w:ascii="Bookman Old Style" w:hAnsi="Bookman Old Style" w:cs="Times New Roman"/>
          <w:sz w:val="24"/>
          <w:szCs w:val="24"/>
        </w:rPr>
      </w:pPr>
      <w:r w:rsidRPr="008816CC">
        <w:rPr>
          <w:rFonts w:ascii="Bookman Old Style" w:hAnsi="Bookman Old Style" w:cs="Times New Roman"/>
          <w:sz w:val="24"/>
          <w:szCs w:val="24"/>
        </w:rPr>
        <w:t xml:space="preserve">Wood Ties on Guest Parking: The wood ties require replacement. The planter boxes behind Seneca Avenue are in poor condition as well. </w:t>
      </w:r>
    </w:p>
    <w:p w14:paraId="31397930" w14:textId="77777777" w:rsidR="00AE444B" w:rsidRPr="008816CC" w:rsidRDefault="00AE444B" w:rsidP="00AE444B">
      <w:pPr>
        <w:spacing w:after="0"/>
        <w:rPr>
          <w:rFonts w:ascii="Bookman Old Style" w:hAnsi="Bookman Old Style" w:cs="Times New Roman"/>
          <w:sz w:val="24"/>
          <w:szCs w:val="24"/>
        </w:rPr>
      </w:pPr>
    </w:p>
    <w:p w14:paraId="738F7B82" w14:textId="699406DB" w:rsidR="0016521C" w:rsidRPr="008816CC" w:rsidRDefault="0016521C" w:rsidP="005C7D0B">
      <w:pPr>
        <w:pStyle w:val="ListParagraph"/>
        <w:numPr>
          <w:ilvl w:val="0"/>
          <w:numId w:val="46"/>
        </w:numPr>
        <w:rPr>
          <w:rFonts w:ascii="Bookman Old Style" w:hAnsi="Bookman Old Style" w:cs="Times New Roman"/>
          <w:sz w:val="24"/>
          <w:szCs w:val="24"/>
        </w:rPr>
      </w:pPr>
      <w:r w:rsidRPr="008816CC">
        <w:rPr>
          <w:rFonts w:ascii="Bookman Old Style" w:hAnsi="Bookman Old Style" w:cs="Times New Roman"/>
          <w:sz w:val="24"/>
          <w:szCs w:val="24"/>
        </w:rPr>
        <w:t>Roofing repairs update:</w:t>
      </w:r>
      <w:r w:rsidR="005C7D0B" w:rsidRPr="008816CC">
        <w:rPr>
          <w:rFonts w:ascii="Bookman Old Style" w:hAnsi="Bookman Old Style" w:cs="Times New Roman"/>
          <w:sz w:val="24"/>
          <w:szCs w:val="24"/>
        </w:rPr>
        <w:t xml:space="preserve"> American Roofing confirmed that all recent leaks were taken care of. The skylights for both units on Yakima Street are on order and will be installed as soon as they are received. </w:t>
      </w:r>
      <w:r w:rsidR="002F5883" w:rsidRPr="008816CC">
        <w:rPr>
          <w:rFonts w:ascii="Bookman Old Style" w:hAnsi="Bookman Old Style" w:cs="Times New Roman"/>
          <w:sz w:val="24"/>
          <w:szCs w:val="24"/>
        </w:rPr>
        <w:t>10</w:t>
      </w:r>
      <w:r w:rsidR="00601CDE">
        <w:rPr>
          <w:rFonts w:ascii="Bookman Old Style" w:hAnsi="Bookman Old Style" w:cs="Times New Roman"/>
          <w:sz w:val="24"/>
          <w:szCs w:val="24"/>
        </w:rPr>
        <w:t>9</w:t>
      </w:r>
      <w:r w:rsidR="002F5883" w:rsidRPr="008816CC">
        <w:rPr>
          <w:rFonts w:ascii="Bookman Old Style" w:hAnsi="Bookman Old Style" w:cs="Times New Roman"/>
          <w:sz w:val="24"/>
          <w:szCs w:val="24"/>
        </w:rPr>
        <w:t>0 Seneca’s leak is still occurring. Randall is to return to further troubleshoot.</w:t>
      </w:r>
    </w:p>
    <w:p w14:paraId="2ACF5D20" w14:textId="77777777" w:rsidR="00083F63" w:rsidRPr="008816CC" w:rsidRDefault="00083F63" w:rsidP="00083F63">
      <w:pPr>
        <w:rPr>
          <w:rFonts w:ascii="Bookman Old Style" w:hAnsi="Bookman Old Style" w:cs="Times New Roman"/>
          <w:b/>
          <w:bCs/>
          <w:sz w:val="24"/>
          <w:szCs w:val="24"/>
        </w:rPr>
      </w:pPr>
      <w:r w:rsidRPr="008816CC">
        <w:rPr>
          <w:rFonts w:ascii="Bookman Old Style" w:hAnsi="Bookman Old Style" w:cs="Times New Roman"/>
          <w:b/>
          <w:bCs/>
          <w:sz w:val="24"/>
          <w:szCs w:val="24"/>
        </w:rPr>
        <w:lastRenderedPageBreak/>
        <w:t>NEW BUSINESS:</w:t>
      </w:r>
    </w:p>
    <w:p w14:paraId="780A0E34" w14:textId="5EB103D4" w:rsidR="00EA1EFE" w:rsidRPr="008816CC" w:rsidRDefault="002F5883" w:rsidP="002F5883">
      <w:pPr>
        <w:pStyle w:val="ListParagraph"/>
        <w:numPr>
          <w:ilvl w:val="0"/>
          <w:numId w:val="47"/>
        </w:numPr>
        <w:spacing w:after="0"/>
        <w:jc w:val="both"/>
        <w:rPr>
          <w:rFonts w:ascii="Bookman Old Style" w:hAnsi="Bookman Old Style" w:cs="Times New Roman"/>
          <w:sz w:val="24"/>
          <w:szCs w:val="24"/>
        </w:rPr>
      </w:pPr>
      <w:r w:rsidRPr="008816CC">
        <w:rPr>
          <w:rFonts w:ascii="Bookman Old Style" w:hAnsi="Bookman Old Style" w:cs="Times New Roman"/>
          <w:sz w:val="24"/>
          <w:szCs w:val="24"/>
        </w:rPr>
        <w:t xml:space="preserve">Recruiting board members: Send out a notice with the proxy asking for owner participation on the board of directors. </w:t>
      </w:r>
      <w:r w:rsidR="00D16AD2" w:rsidRPr="008816CC">
        <w:rPr>
          <w:rFonts w:ascii="Bookman Old Style" w:hAnsi="Bookman Old Style" w:cs="Times New Roman"/>
          <w:sz w:val="24"/>
          <w:szCs w:val="24"/>
        </w:rPr>
        <w:t xml:space="preserve">The board discussed possibly holding in person board meetings. </w:t>
      </w:r>
      <w:r w:rsidR="00F04EA7" w:rsidRPr="008816CC">
        <w:rPr>
          <w:rFonts w:ascii="Bookman Old Style" w:hAnsi="Bookman Old Style" w:cs="Times New Roman"/>
          <w:sz w:val="24"/>
          <w:szCs w:val="24"/>
        </w:rPr>
        <w:t xml:space="preserve">Management is to send </w:t>
      </w:r>
      <w:r w:rsidR="0081041E" w:rsidRPr="008816CC">
        <w:rPr>
          <w:rFonts w:ascii="Bookman Old Style" w:hAnsi="Bookman Old Style" w:cs="Times New Roman"/>
          <w:sz w:val="24"/>
          <w:szCs w:val="24"/>
        </w:rPr>
        <w:t xml:space="preserve">a flyer with the annual meeting proxy to solicit board members. </w:t>
      </w:r>
    </w:p>
    <w:p w14:paraId="5203CA6A" w14:textId="77777777" w:rsidR="00D16AD2" w:rsidRPr="008816CC" w:rsidRDefault="00D16AD2" w:rsidP="00D16AD2">
      <w:pPr>
        <w:pStyle w:val="ListParagraph"/>
        <w:spacing w:after="0"/>
        <w:jc w:val="both"/>
        <w:rPr>
          <w:rFonts w:ascii="Bookman Old Style" w:hAnsi="Bookman Old Style" w:cs="Times New Roman"/>
          <w:sz w:val="24"/>
          <w:szCs w:val="24"/>
        </w:rPr>
      </w:pPr>
    </w:p>
    <w:p w14:paraId="6E7B2749" w14:textId="3E77E94E" w:rsidR="00F64BE2" w:rsidRPr="008816CC" w:rsidRDefault="004B7E37" w:rsidP="00F64BE2">
      <w:pPr>
        <w:spacing w:after="0"/>
        <w:jc w:val="both"/>
        <w:rPr>
          <w:rFonts w:ascii="Bookman Old Style" w:hAnsi="Bookman Old Style" w:cs="Times New Roman"/>
          <w:sz w:val="24"/>
          <w:szCs w:val="24"/>
        </w:rPr>
      </w:pPr>
      <w:r w:rsidRPr="008816CC">
        <w:rPr>
          <w:rFonts w:ascii="Bookman Old Style" w:hAnsi="Bookman Old Style" w:cs="Times New Roman"/>
          <w:b/>
          <w:bCs/>
          <w:sz w:val="24"/>
          <w:szCs w:val="24"/>
        </w:rPr>
        <w:t>NEWSLETTER:</w:t>
      </w:r>
      <w:r w:rsidRPr="008816CC">
        <w:rPr>
          <w:rFonts w:ascii="Bookman Old Style" w:hAnsi="Bookman Old Style" w:cs="Times New Roman"/>
          <w:sz w:val="24"/>
          <w:szCs w:val="24"/>
        </w:rPr>
        <w:t xml:space="preserve"> </w:t>
      </w:r>
      <w:r w:rsidR="0023062B" w:rsidRPr="008816CC">
        <w:rPr>
          <w:rFonts w:ascii="Bookman Old Style" w:hAnsi="Bookman Old Style" w:cs="Times New Roman"/>
          <w:sz w:val="24"/>
          <w:szCs w:val="24"/>
        </w:rPr>
        <w:t xml:space="preserve"> List of contractors to provide estimates for owner’s responsibility</w:t>
      </w:r>
      <w:r w:rsidR="0034663A">
        <w:rPr>
          <w:rFonts w:ascii="Bookman Old Style" w:hAnsi="Bookman Old Style" w:cs="Times New Roman"/>
          <w:sz w:val="24"/>
          <w:szCs w:val="24"/>
        </w:rPr>
        <w:t xml:space="preserve"> maintenance items.</w:t>
      </w:r>
      <w:r w:rsidR="0023062B" w:rsidRPr="008816CC">
        <w:rPr>
          <w:rFonts w:ascii="Bookman Old Style" w:hAnsi="Bookman Old Style" w:cs="Times New Roman"/>
          <w:sz w:val="24"/>
          <w:szCs w:val="24"/>
        </w:rPr>
        <w:t xml:space="preserve"> </w:t>
      </w:r>
    </w:p>
    <w:p w14:paraId="192E1181" w14:textId="77777777" w:rsidR="0023062B" w:rsidRPr="008816CC" w:rsidRDefault="0023062B" w:rsidP="00F64BE2">
      <w:pPr>
        <w:spacing w:after="0"/>
        <w:jc w:val="both"/>
        <w:rPr>
          <w:rFonts w:ascii="Bookman Old Style" w:hAnsi="Bookman Old Style" w:cs="Times New Roman"/>
          <w:sz w:val="24"/>
          <w:szCs w:val="24"/>
        </w:rPr>
      </w:pPr>
    </w:p>
    <w:p w14:paraId="13FECB1F" w14:textId="7B17379F" w:rsidR="00F64BE2" w:rsidRPr="008816CC" w:rsidRDefault="008D5A53" w:rsidP="00F64BE2">
      <w:pPr>
        <w:jc w:val="both"/>
        <w:rPr>
          <w:rFonts w:ascii="Bookman Old Style" w:hAnsi="Bookman Old Style" w:cs="Times New Roman"/>
          <w:b/>
          <w:bCs/>
          <w:sz w:val="24"/>
          <w:szCs w:val="24"/>
        </w:rPr>
      </w:pPr>
      <w:r w:rsidRPr="008816CC">
        <w:rPr>
          <w:rFonts w:ascii="Bookman Old Style" w:hAnsi="Bookman Old Style" w:cs="Times New Roman"/>
          <w:b/>
          <w:bCs/>
          <w:sz w:val="24"/>
          <w:szCs w:val="24"/>
        </w:rPr>
        <w:t xml:space="preserve">NEXT MEETING: </w:t>
      </w:r>
      <w:r w:rsidR="008F1500" w:rsidRPr="008816CC">
        <w:rPr>
          <w:rFonts w:ascii="Bookman Old Style" w:hAnsi="Bookman Old Style" w:cs="Times New Roman"/>
          <w:sz w:val="24"/>
          <w:szCs w:val="24"/>
        </w:rPr>
        <w:t>Wednesday, September 14</w:t>
      </w:r>
      <w:r w:rsidR="008F1500" w:rsidRPr="008816CC">
        <w:rPr>
          <w:rFonts w:ascii="Bookman Old Style" w:hAnsi="Bookman Old Style" w:cs="Times New Roman"/>
          <w:sz w:val="24"/>
          <w:szCs w:val="24"/>
          <w:vertAlign w:val="superscript"/>
        </w:rPr>
        <w:t>th</w:t>
      </w:r>
      <w:r w:rsidR="008F1500" w:rsidRPr="008816CC">
        <w:rPr>
          <w:rFonts w:ascii="Bookman Old Style" w:hAnsi="Bookman Old Style" w:cs="Times New Roman"/>
          <w:sz w:val="24"/>
          <w:szCs w:val="24"/>
        </w:rPr>
        <w:t>, 2022, beginning at 1:00PM.</w:t>
      </w:r>
    </w:p>
    <w:p w14:paraId="0C4BEC7F" w14:textId="745456F1" w:rsidR="00C54428" w:rsidRPr="008816CC" w:rsidRDefault="008D5A53" w:rsidP="00F64BE2">
      <w:pPr>
        <w:jc w:val="both"/>
        <w:rPr>
          <w:rFonts w:ascii="Bookman Old Style" w:hAnsi="Bookman Old Style"/>
          <w:sz w:val="24"/>
          <w:szCs w:val="24"/>
        </w:rPr>
      </w:pPr>
      <w:r w:rsidRPr="008816CC">
        <w:rPr>
          <w:rFonts w:ascii="Bookman Old Style" w:hAnsi="Bookman Old Style"/>
          <w:b/>
          <w:bCs/>
          <w:sz w:val="24"/>
          <w:szCs w:val="24"/>
        </w:rPr>
        <w:t>ADJOURNMENT:</w:t>
      </w:r>
      <w:r w:rsidR="00C330BF" w:rsidRPr="008816CC">
        <w:rPr>
          <w:rFonts w:ascii="Bookman Old Style" w:hAnsi="Bookman Old Style"/>
          <w:sz w:val="24"/>
          <w:szCs w:val="24"/>
        </w:rPr>
        <w:t xml:space="preserve"> </w:t>
      </w:r>
      <w:r w:rsidR="00D16AD2" w:rsidRPr="008816CC">
        <w:rPr>
          <w:rFonts w:ascii="Bookman Old Style" w:hAnsi="Bookman Old Style"/>
          <w:sz w:val="24"/>
          <w:szCs w:val="24"/>
        </w:rPr>
        <w:t>With no further business to discuss,</w:t>
      </w:r>
      <w:r w:rsidR="008F1500" w:rsidRPr="008816CC">
        <w:rPr>
          <w:rFonts w:ascii="Bookman Old Style" w:hAnsi="Bookman Old Style"/>
          <w:sz w:val="24"/>
          <w:szCs w:val="24"/>
        </w:rPr>
        <w:t xml:space="preserve"> April moved to adjourn the meeting, Mike seconded, no objection,</w:t>
      </w:r>
      <w:r w:rsidR="00D16AD2" w:rsidRPr="008816CC">
        <w:rPr>
          <w:rFonts w:ascii="Bookman Old Style" w:hAnsi="Bookman Old Style"/>
          <w:sz w:val="24"/>
          <w:szCs w:val="24"/>
        </w:rPr>
        <w:t xml:space="preserve"> this meeting was adjourned at 2:</w:t>
      </w:r>
      <w:r w:rsidR="00D4374C">
        <w:rPr>
          <w:rFonts w:ascii="Bookman Old Style" w:hAnsi="Bookman Old Style"/>
          <w:sz w:val="24"/>
          <w:szCs w:val="24"/>
        </w:rPr>
        <w:t>05PM.</w:t>
      </w:r>
    </w:p>
    <w:p w14:paraId="0978DA5F" w14:textId="398DB261" w:rsidR="008F1500" w:rsidRPr="008816CC" w:rsidRDefault="008816CC" w:rsidP="00F64BE2">
      <w:pPr>
        <w:jc w:val="both"/>
        <w:rPr>
          <w:rFonts w:ascii="Bookman Old Style" w:hAnsi="Bookman Old Style"/>
          <w:sz w:val="24"/>
          <w:szCs w:val="24"/>
        </w:rPr>
      </w:pPr>
      <w:r w:rsidRPr="008816CC">
        <w:rPr>
          <w:rFonts w:ascii="Bookman Old Style" w:hAnsi="Bookman Old Style"/>
          <w:sz w:val="24"/>
          <w:szCs w:val="24"/>
        </w:rPr>
        <w:t>Respectfully</w:t>
      </w:r>
      <w:r w:rsidR="008F1500" w:rsidRPr="008816CC">
        <w:rPr>
          <w:rFonts w:ascii="Bookman Old Style" w:hAnsi="Bookman Old Style"/>
          <w:sz w:val="24"/>
          <w:szCs w:val="24"/>
        </w:rPr>
        <w:t xml:space="preserve"> Submitted,</w:t>
      </w:r>
    </w:p>
    <w:p w14:paraId="2C7F75D3" w14:textId="30D7E410" w:rsidR="008F1500" w:rsidRPr="008816CC" w:rsidRDefault="008F1500" w:rsidP="00F64BE2">
      <w:pPr>
        <w:jc w:val="both"/>
        <w:rPr>
          <w:rFonts w:ascii="Bookman Old Style" w:hAnsi="Bookman Old Style"/>
          <w:sz w:val="24"/>
          <w:szCs w:val="24"/>
        </w:rPr>
      </w:pPr>
    </w:p>
    <w:p w14:paraId="65550D6E" w14:textId="04C5125B" w:rsidR="008F1500" w:rsidRPr="008816CC" w:rsidRDefault="008F1500" w:rsidP="00F64BE2">
      <w:pPr>
        <w:jc w:val="both"/>
        <w:rPr>
          <w:rFonts w:ascii="Bookman Old Style" w:hAnsi="Bookman Old Style"/>
          <w:sz w:val="24"/>
          <w:szCs w:val="24"/>
        </w:rPr>
      </w:pPr>
      <w:r w:rsidRPr="008816CC">
        <w:rPr>
          <w:rFonts w:ascii="Bookman Old Style" w:hAnsi="Bookman Old Style"/>
          <w:sz w:val="24"/>
          <w:szCs w:val="24"/>
        </w:rPr>
        <w:t>Paige Stauffer</w:t>
      </w:r>
    </w:p>
    <w:p w14:paraId="175DD227" w14:textId="72BB9E41" w:rsidR="008F1500" w:rsidRPr="008816CC" w:rsidRDefault="008F1500" w:rsidP="00F64BE2">
      <w:pPr>
        <w:jc w:val="both"/>
        <w:rPr>
          <w:rFonts w:ascii="Bookman Old Style" w:hAnsi="Bookman Old Style" w:cs="Times New Roman"/>
          <w:sz w:val="24"/>
          <w:szCs w:val="24"/>
        </w:rPr>
      </w:pPr>
      <w:r w:rsidRPr="008816CC">
        <w:rPr>
          <w:rFonts w:ascii="Bookman Old Style" w:hAnsi="Bookman Old Style"/>
          <w:sz w:val="24"/>
          <w:szCs w:val="24"/>
        </w:rPr>
        <w:t>Association Manager</w:t>
      </w:r>
    </w:p>
    <w:sectPr w:rsidR="008F1500" w:rsidRPr="008816CC" w:rsidSect="003C4C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4810488"/>
    <w:multiLevelType w:val="hybridMultilevel"/>
    <w:tmpl w:val="17B2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C7"/>
    <w:multiLevelType w:val="hybridMultilevel"/>
    <w:tmpl w:val="81589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3308D3"/>
    <w:multiLevelType w:val="hybridMultilevel"/>
    <w:tmpl w:val="4F9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2D73"/>
    <w:multiLevelType w:val="hybridMultilevel"/>
    <w:tmpl w:val="C3BA4F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C5E7E27"/>
    <w:multiLevelType w:val="hybridMultilevel"/>
    <w:tmpl w:val="D95A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71349"/>
    <w:multiLevelType w:val="hybridMultilevel"/>
    <w:tmpl w:val="27A6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E1059"/>
    <w:multiLevelType w:val="hybridMultilevel"/>
    <w:tmpl w:val="7B9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E7482"/>
    <w:multiLevelType w:val="hybridMultilevel"/>
    <w:tmpl w:val="F904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B1133"/>
    <w:multiLevelType w:val="hybridMultilevel"/>
    <w:tmpl w:val="6A825F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8C95D87"/>
    <w:multiLevelType w:val="hybridMultilevel"/>
    <w:tmpl w:val="BFBAE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A41EC"/>
    <w:multiLevelType w:val="hybridMultilevel"/>
    <w:tmpl w:val="73AC0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A3CFD"/>
    <w:multiLevelType w:val="hybridMultilevel"/>
    <w:tmpl w:val="0C3E17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C8277C0"/>
    <w:multiLevelType w:val="hybridMultilevel"/>
    <w:tmpl w:val="92E4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1C3ED6"/>
    <w:multiLevelType w:val="hybridMultilevel"/>
    <w:tmpl w:val="1520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C56E9"/>
    <w:multiLevelType w:val="hybridMultilevel"/>
    <w:tmpl w:val="F74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D4C6D"/>
    <w:multiLevelType w:val="hybridMultilevel"/>
    <w:tmpl w:val="A32C3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2B5595"/>
    <w:multiLevelType w:val="hybridMultilevel"/>
    <w:tmpl w:val="E8D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67AF1"/>
    <w:multiLevelType w:val="hybridMultilevel"/>
    <w:tmpl w:val="903CBD24"/>
    <w:lvl w:ilvl="0" w:tplc="694CDF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20A4"/>
    <w:multiLevelType w:val="hybridMultilevel"/>
    <w:tmpl w:val="EAC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35B47"/>
    <w:multiLevelType w:val="hybridMultilevel"/>
    <w:tmpl w:val="0406D6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BBB1642"/>
    <w:multiLevelType w:val="hybridMultilevel"/>
    <w:tmpl w:val="4982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11599"/>
    <w:multiLevelType w:val="hybridMultilevel"/>
    <w:tmpl w:val="83E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75A29"/>
    <w:multiLevelType w:val="hybridMultilevel"/>
    <w:tmpl w:val="52C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A3AC1"/>
    <w:multiLevelType w:val="hybridMultilevel"/>
    <w:tmpl w:val="9D80D8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6CE6F8A"/>
    <w:multiLevelType w:val="hybridMultilevel"/>
    <w:tmpl w:val="868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B6288"/>
    <w:multiLevelType w:val="hybridMultilevel"/>
    <w:tmpl w:val="C9C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27DAD"/>
    <w:multiLevelType w:val="hybridMultilevel"/>
    <w:tmpl w:val="2F3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F165D"/>
    <w:multiLevelType w:val="hybridMultilevel"/>
    <w:tmpl w:val="F12016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15:restartNumberingAfterBreak="0">
    <w:nsid w:val="64B70D42"/>
    <w:multiLevelType w:val="hybridMultilevel"/>
    <w:tmpl w:val="90A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2166E"/>
    <w:multiLevelType w:val="hybridMultilevel"/>
    <w:tmpl w:val="6E8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13307"/>
    <w:multiLevelType w:val="hybridMultilevel"/>
    <w:tmpl w:val="6682E1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CB824AD"/>
    <w:multiLevelType w:val="hybridMultilevel"/>
    <w:tmpl w:val="63D2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0C5EF6"/>
    <w:multiLevelType w:val="hybridMultilevel"/>
    <w:tmpl w:val="BB3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FC49BA"/>
    <w:multiLevelType w:val="hybridMultilevel"/>
    <w:tmpl w:val="623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47C1B"/>
    <w:multiLevelType w:val="hybridMultilevel"/>
    <w:tmpl w:val="F180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E029E"/>
    <w:multiLevelType w:val="hybridMultilevel"/>
    <w:tmpl w:val="12826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2E19CC"/>
    <w:multiLevelType w:val="hybridMultilevel"/>
    <w:tmpl w:val="C56C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16451"/>
    <w:multiLevelType w:val="hybridMultilevel"/>
    <w:tmpl w:val="871C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174383">
    <w:abstractNumId w:val="22"/>
  </w:num>
  <w:num w:numId="2" w16cid:durableId="898830744">
    <w:abstractNumId w:val="13"/>
  </w:num>
  <w:num w:numId="3" w16cid:durableId="1936740149">
    <w:abstractNumId w:val="32"/>
  </w:num>
  <w:num w:numId="4" w16cid:durableId="2093889279">
    <w:abstractNumId w:val="30"/>
  </w:num>
  <w:num w:numId="5" w16cid:durableId="152450369">
    <w:abstractNumId w:val="43"/>
  </w:num>
  <w:num w:numId="6" w16cid:durableId="1153831440">
    <w:abstractNumId w:val="11"/>
  </w:num>
  <w:num w:numId="7" w16cid:durableId="905266354">
    <w:abstractNumId w:val="37"/>
  </w:num>
  <w:num w:numId="8" w16cid:durableId="889346841">
    <w:abstractNumId w:val="33"/>
  </w:num>
  <w:num w:numId="9" w16cid:durableId="1012335872">
    <w:abstractNumId w:val="24"/>
  </w:num>
  <w:num w:numId="10" w16cid:durableId="1271667038">
    <w:abstractNumId w:val="23"/>
  </w:num>
  <w:num w:numId="11" w16cid:durableId="463282074">
    <w:abstractNumId w:val="8"/>
  </w:num>
  <w:num w:numId="12" w16cid:durableId="731925840">
    <w:abstractNumId w:val="17"/>
  </w:num>
  <w:num w:numId="13" w16cid:durableId="1242376723">
    <w:abstractNumId w:val="16"/>
  </w:num>
  <w:num w:numId="14" w16cid:durableId="689070942">
    <w:abstractNumId w:val="19"/>
  </w:num>
  <w:num w:numId="15" w16cid:durableId="1127309588">
    <w:abstractNumId w:val="44"/>
  </w:num>
  <w:num w:numId="16" w16cid:durableId="2108766733">
    <w:abstractNumId w:val="27"/>
  </w:num>
  <w:num w:numId="17" w16cid:durableId="485588172">
    <w:abstractNumId w:val="40"/>
  </w:num>
  <w:num w:numId="18" w16cid:durableId="1180117754">
    <w:abstractNumId w:val="39"/>
  </w:num>
  <w:num w:numId="19" w16cid:durableId="1957560948">
    <w:abstractNumId w:val="7"/>
  </w:num>
  <w:num w:numId="20" w16cid:durableId="1093865332">
    <w:abstractNumId w:val="14"/>
  </w:num>
  <w:num w:numId="21" w16cid:durableId="27069508">
    <w:abstractNumId w:val="31"/>
  </w:num>
  <w:num w:numId="22" w16cid:durableId="1768304876">
    <w:abstractNumId w:val="9"/>
  </w:num>
  <w:num w:numId="23" w16cid:durableId="785932223">
    <w:abstractNumId w:val="12"/>
  </w:num>
  <w:num w:numId="24" w16cid:durableId="1116605007">
    <w:abstractNumId w:val="36"/>
  </w:num>
  <w:num w:numId="25" w16cid:durableId="152600185">
    <w:abstractNumId w:val="26"/>
  </w:num>
  <w:num w:numId="26" w16cid:durableId="1659965788">
    <w:abstractNumId w:val="25"/>
  </w:num>
  <w:num w:numId="27" w16cid:durableId="24912709">
    <w:abstractNumId w:val="15"/>
  </w:num>
  <w:num w:numId="28" w16cid:durableId="1337465546">
    <w:abstractNumId w:val="18"/>
  </w:num>
  <w:num w:numId="29" w16cid:durableId="618417554">
    <w:abstractNumId w:val="10"/>
  </w:num>
  <w:num w:numId="30" w16cid:durableId="1039941297">
    <w:abstractNumId w:val="34"/>
  </w:num>
  <w:num w:numId="31" w16cid:durableId="147596175">
    <w:abstractNumId w:val="41"/>
  </w:num>
  <w:num w:numId="32" w16cid:durableId="76094592">
    <w:abstractNumId w:val="0"/>
  </w:num>
  <w:num w:numId="33" w16cid:durableId="404886352">
    <w:abstractNumId w:val="1"/>
  </w:num>
  <w:num w:numId="34" w16cid:durableId="1946576604">
    <w:abstractNumId w:val="2"/>
  </w:num>
  <w:num w:numId="35" w16cid:durableId="862324735">
    <w:abstractNumId w:val="3"/>
  </w:num>
  <w:num w:numId="36" w16cid:durableId="1144349411">
    <w:abstractNumId w:val="4"/>
  </w:num>
  <w:num w:numId="37" w16cid:durableId="751970594">
    <w:abstractNumId w:val="5"/>
  </w:num>
  <w:num w:numId="38" w16cid:durableId="1604141755">
    <w:abstractNumId w:val="6"/>
  </w:num>
  <w:num w:numId="39" w16cid:durableId="1072510359">
    <w:abstractNumId w:val="38"/>
  </w:num>
  <w:num w:numId="40" w16cid:durableId="1023022037">
    <w:abstractNumId w:val="42"/>
  </w:num>
  <w:num w:numId="41" w16cid:durableId="1922324744">
    <w:abstractNumId w:val="0"/>
  </w:num>
  <w:num w:numId="42" w16cid:durableId="1765833653">
    <w:abstractNumId w:val="1"/>
  </w:num>
  <w:num w:numId="43" w16cid:durableId="1723745882">
    <w:abstractNumId w:val="20"/>
  </w:num>
  <w:num w:numId="44" w16cid:durableId="1515609325">
    <w:abstractNumId w:val="21"/>
  </w:num>
  <w:num w:numId="45" w16cid:durableId="491068852">
    <w:abstractNumId w:val="28"/>
  </w:num>
  <w:num w:numId="46" w16cid:durableId="1539972676">
    <w:abstractNumId w:val="29"/>
  </w:num>
  <w:num w:numId="47" w16cid:durableId="174374911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53"/>
    <w:rsid w:val="00083F63"/>
    <w:rsid w:val="000B2FB3"/>
    <w:rsid w:val="000B31C3"/>
    <w:rsid w:val="001302B9"/>
    <w:rsid w:val="00140268"/>
    <w:rsid w:val="0016114A"/>
    <w:rsid w:val="0016521C"/>
    <w:rsid w:val="001A45EE"/>
    <w:rsid w:val="001D0B41"/>
    <w:rsid w:val="001D71AC"/>
    <w:rsid w:val="001E28F2"/>
    <w:rsid w:val="0023062B"/>
    <w:rsid w:val="0026366B"/>
    <w:rsid w:val="002D2889"/>
    <w:rsid w:val="002F5883"/>
    <w:rsid w:val="00301D78"/>
    <w:rsid w:val="00321F6B"/>
    <w:rsid w:val="003248C1"/>
    <w:rsid w:val="0034663A"/>
    <w:rsid w:val="00347F05"/>
    <w:rsid w:val="003C4C82"/>
    <w:rsid w:val="00406EF9"/>
    <w:rsid w:val="00430B28"/>
    <w:rsid w:val="00462B1A"/>
    <w:rsid w:val="004B7E37"/>
    <w:rsid w:val="00530108"/>
    <w:rsid w:val="005301F3"/>
    <w:rsid w:val="00593E0C"/>
    <w:rsid w:val="005C7D0B"/>
    <w:rsid w:val="005E4DF9"/>
    <w:rsid w:val="00601CDE"/>
    <w:rsid w:val="006105C7"/>
    <w:rsid w:val="006151B7"/>
    <w:rsid w:val="006173D9"/>
    <w:rsid w:val="00630ED9"/>
    <w:rsid w:val="006344F5"/>
    <w:rsid w:val="00696D0E"/>
    <w:rsid w:val="006E6B4F"/>
    <w:rsid w:val="00707D7B"/>
    <w:rsid w:val="00775A38"/>
    <w:rsid w:val="007961A0"/>
    <w:rsid w:val="007D6AC9"/>
    <w:rsid w:val="0081041E"/>
    <w:rsid w:val="008816CC"/>
    <w:rsid w:val="008D5A53"/>
    <w:rsid w:val="008F1500"/>
    <w:rsid w:val="008F1790"/>
    <w:rsid w:val="008F26D8"/>
    <w:rsid w:val="00901BAB"/>
    <w:rsid w:val="0093503A"/>
    <w:rsid w:val="00950DF1"/>
    <w:rsid w:val="00987993"/>
    <w:rsid w:val="00996ABF"/>
    <w:rsid w:val="009B677B"/>
    <w:rsid w:val="00AA2745"/>
    <w:rsid w:val="00AE4061"/>
    <w:rsid w:val="00AE444B"/>
    <w:rsid w:val="00B13C0A"/>
    <w:rsid w:val="00B35CE5"/>
    <w:rsid w:val="00B413F8"/>
    <w:rsid w:val="00B74092"/>
    <w:rsid w:val="00BA4767"/>
    <w:rsid w:val="00BD13AA"/>
    <w:rsid w:val="00BD2C51"/>
    <w:rsid w:val="00BE67A6"/>
    <w:rsid w:val="00C330BF"/>
    <w:rsid w:val="00C54428"/>
    <w:rsid w:val="00C60D6E"/>
    <w:rsid w:val="00D16AD2"/>
    <w:rsid w:val="00D4374C"/>
    <w:rsid w:val="00DA123A"/>
    <w:rsid w:val="00DE46B0"/>
    <w:rsid w:val="00E013F0"/>
    <w:rsid w:val="00E06A57"/>
    <w:rsid w:val="00E104F7"/>
    <w:rsid w:val="00E66CD7"/>
    <w:rsid w:val="00EA1EFE"/>
    <w:rsid w:val="00EB215A"/>
    <w:rsid w:val="00EE6E48"/>
    <w:rsid w:val="00F045D8"/>
    <w:rsid w:val="00F04EA7"/>
    <w:rsid w:val="00F634AE"/>
    <w:rsid w:val="00F64BE2"/>
    <w:rsid w:val="00FB5F1B"/>
    <w:rsid w:val="00FD2EE4"/>
    <w:rsid w:val="00FE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E56E"/>
  <w15:chartTrackingRefBased/>
  <w15:docId w15:val="{ACF3E1EB-EF5A-4E48-B2E3-FBA76C1B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53"/>
    <w:pPr>
      <w:spacing w:line="256" w:lineRule="auto"/>
    </w:pPr>
    <w:rPr>
      <w:rFonts w:eastAsiaTheme="minorEastAsia"/>
    </w:rPr>
  </w:style>
  <w:style w:type="paragraph" w:styleId="Heading2">
    <w:name w:val="heading 2"/>
    <w:basedOn w:val="Normal"/>
    <w:next w:val="Normal"/>
    <w:link w:val="Heading2Char"/>
    <w:unhideWhenUsed/>
    <w:qFormat/>
    <w:rsid w:val="008D5A53"/>
    <w:pPr>
      <w:keepNext/>
      <w:spacing w:after="0" w:line="240" w:lineRule="auto"/>
      <w:jc w:val="both"/>
      <w:outlineLvl w:val="1"/>
    </w:pPr>
    <w:rPr>
      <w:rFonts w:ascii="Times New Roman" w:eastAsia="Times New Roman" w:hAnsi="Times New Roman" w:cs="Times New Roman"/>
      <w:b/>
      <w:sz w:val="32"/>
      <w:szCs w:val="20"/>
    </w:rPr>
  </w:style>
  <w:style w:type="paragraph" w:styleId="Heading4">
    <w:name w:val="heading 4"/>
    <w:basedOn w:val="Normal"/>
    <w:next w:val="Normal"/>
    <w:link w:val="Heading4Char"/>
    <w:semiHidden/>
    <w:unhideWhenUsed/>
    <w:qFormat/>
    <w:rsid w:val="008D5A53"/>
    <w:pPr>
      <w:keepNext/>
      <w:spacing w:after="0" w:line="240" w:lineRule="auto"/>
      <w:jc w:val="center"/>
      <w:outlineLvl w:val="3"/>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A53"/>
    <w:rPr>
      <w:rFonts w:ascii="Times New Roman" w:eastAsia="Times New Roman" w:hAnsi="Times New Roman" w:cs="Times New Roman"/>
      <w:b/>
      <w:sz w:val="32"/>
      <w:szCs w:val="20"/>
    </w:rPr>
  </w:style>
  <w:style w:type="character" w:customStyle="1" w:styleId="Heading4Char">
    <w:name w:val="Heading 4 Char"/>
    <w:basedOn w:val="DefaultParagraphFont"/>
    <w:link w:val="Heading4"/>
    <w:semiHidden/>
    <w:rsid w:val="008D5A53"/>
    <w:rPr>
      <w:rFonts w:ascii="Times New Roman" w:eastAsia="Times New Roman" w:hAnsi="Times New Roman" w:cs="Times New Roman"/>
      <w:b/>
      <w:i/>
      <w:sz w:val="28"/>
      <w:szCs w:val="20"/>
    </w:rPr>
  </w:style>
  <w:style w:type="paragraph" w:styleId="ListParagraph">
    <w:name w:val="List Paragraph"/>
    <w:basedOn w:val="Normal"/>
    <w:uiPriority w:val="34"/>
    <w:qFormat/>
    <w:rsid w:val="008D5A53"/>
    <w:pPr>
      <w:ind w:left="720"/>
      <w:contextualSpacing/>
    </w:pPr>
  </w:style>
  <w:style w:type="paragraph" w:styleId="BalloonText">
    <w:name w:val="Balloon Text"/>
    <w:basedOn w:val="Normal"/>
    <w:link w:val="BalloonTextChar"/>
    <w:uiPriority w:val="99"/>
    <w:semiHidden/>
    <w:unhideWhenUsed/>
    <w:rsid w:val="00DE4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6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2457">
      <w:bodyDiv w:val="1"/>
      <w:marLeft w:val="0"/>
      <w:marRight w:val="0"/>
      <w:marTop w:val="0"/>
      <w:marBottom w:val="0"/>
      <w:divBdr>
        <w:top w:val="none" w:sz="0" w:space="0" w:color="auto"/>
        <w:left w:val="none" w:sz="0" w:space="0" w:color="auto"/>
        <w:bottom w:val="none" w:sz="0" w:space="0" w:color="auto"/>
        <w:right w:val="none" w:sz="0" w:space="0" w:color="auto"/>
      </w:divBdr>
    </w:div>
    <w:div w:id="160240304">
      <w:bodyDiv w:val="1"/>
      <w:marLeft w:val="0"/>
      <w:marRight w:val="0"/>
      <w:marTop w:val="0"/>
      <w:marBottom w:val="0"/>
      <w:divBdr>
        <w:top w:val="none" w:sz="0" w:space="0" w:color="auto"/>
        <w:left w:val="none" w:sz="0" w:space="0" w:color="auto"/>
        <w:bottom w:val="none" w:sz="0" w:space="0" w:color="auto"/>
        <w:right w:val="none" w:sz="0" w:space="0" w:color="auto"/>
      </w:divBdr>
    </w:div>
    <w:div w:id="257063503">
      <w:bodyDiv w:val="1"/>
      <w:marLeft w:val="0"/>
      <w:marRight w:val="0"/>
      <w:marTop w:val="0"/>
      <w:marBottom w:val="0"/>
      <w:divBdr>
        <w:top w:val="none" w:sz="0" w:space="0" w:color="auto"/>
        <w:left w:val="none" w:sz="0" w:space="0" w:color="auto"/>
        <w:bottom w:val="none" w:sz="0" w:space="0" w:color="auto"/>
        <w:right w:val="none" w:sz="0" w:space="0" w:color="auto"/>
      </w:divBdr>
    </w:div>
    <w:div w:id="638800294">
      <w:bodyDiv w:val="1"/>
      <w:marLeft w:val="0"/>
      <w:marRight w:val="0"/>
      <w:marTop w:val="0"/>
      <w:marBottom w:val="0"/>
      <w:divBdr>
        <w:top w:val="none" w:sz="0" w:space="0" w:color="auto"/>
        <w:left w:val="none" w:sz="0" w:space="0" w:color="auto"/>
        <w:bottom w:val="none" w:sz="0" w:space="0" w:color="auto"/>
        <w:right w:val="none" w:sz="0" w:space="0" w:color="auto"/>
      </w:divBdr>
    </w:div>
    <w:div w:id="662049130">
      <w:bodyDiv w:val="1"/>
      <w:marLeft w:val="0"/>
      <w:marRight w:val="0"/>
      <w:marTop w:val="0"/>
      <w:marBottom w:val="0"/>
      <w:divBdr>
        <w:top w:val="none" w:sz="0" w:space="0" w:color="auto"/>
        <w:left w:val="none" w:sz="0" w:space="0" w:color="auto"/>
        <w:bottom w:val="none" w:sz="0" w:space="0" w:color="auto"/>
        <w:right w:val="none" w:sz="0" w:space="0" w:color="auto"/>
      </w:divBdr>
    </w:div>
    <w:div w:id="849175712">
      <w:bodyDiv w:val="1"/>
      <w:marLeft w:val="0"/>
      <w:marRight w:val="0"/>
      <w:marTop w:val="0"/>
      <w:marBottom w:val="0"/>
      <w:divBdr>
        <w:top w:val="none" w:sz="0" w:space="0" w:color="auto"/>
        <w:left w:val="none" w:sz="0" w:space="0" w:color="auto"/>
        <w:bottom w:val="none" w:sz="0" w:space="0" w:color="auto"/>
        <w:right w:val="none" w:sz="0" w:space="0" w:color="auto"/>
      </w:divBdr>
    </w:div>
    <w:div w:id="969745455">
      <w:bodyDiv w:val="1"/>
      <w:marLeft w:val="0"/>
      <w:marRight w:val="0"/>
      <w:marTop w:val="0"/>
      <w:marBottom w:val="0"/>
      <w:divBdr>
        <w:top w:val="none" w:sz="0" w:space="0" w:color="auto"/>
        <w:left w:val="none" w:sz="0" w:space="0" w:color="auto"/>
        <w:bottom w:val="none" w:sz="0" w:space="0" w:color="auto"/>
        <w:right w:val="none" w:sz="0" w:space="0" w:color="auto"/>
      </w:divBdr>
    </w:div>
    <w:div w:id="1516651971">
      <w:bodyDiv w:val="1"/>
      <w:marLeft w:val="0"/>
      <w:marRight w:val="0"/>
      <w:marTop w:val="0"/>
      <w:marBottom w:val="0"/>
      <w:divBdr>
        <w:top w:val="none" w:sz="0" w:space="0" w:color="auto"/>
        <w:left w:val="none" w:sz="0" w:space="0" w:color="auto"/>
        <w:bottom w:val="none" w:sz="0" w:space="0" w:color="auto"/>
        <w:right w:val="none" w:sz="0" w:space="0" w:color="auto"/>
      </w:divBdr>
    </w:div>
    <w:div w:id="1821388266">
      <w:bodyDiv w:val="1"/>
      <w:marLeft w:val="0"/>
      <w:marRight w:val="0"/>
      <w:marTop w:val="0"/>
      <w:marBottom w:val="0"/>
      <w:divBdr>
        <w:top w:val="none" w:sz="0" w:space="0" w:color="auto"/>
        <w:left w:val="none" w:sz="0" w:space="0" w:color="auto"/>
        <w:bottom w:val="none" w:sz="0" w:space="0" w:color="auto"/>
        <w:right w:val="none" w:sz="0" w:space="0" w:color="auto"/>
      </w:divBdr>
    </w:div>
    <w:div w:id="1825195306">
      <w:bodyDiv w:val="1"/>
      <w:marLeft w:val="0"/>
      <w:marRight w:val="0"/>
      <w:marTop w:val="0"/>
      <w:marBottom w:val="0"/>
      <w:divBdr>
        <w:top w:val="none" w:sz="0" w:space="0" w:color="auto"/>
        <w:left w:val="none" w:sz="0" w:space="0" w:color="auto"/>
        <w:bottom w:val="none" w:sz="0" w:space="0" w:color="auto"/>
        <w:right w:val="none" w:sz="0" w:space="0" w:color="auto"/>
      </w:divBdr>
    </w:div>
    <w:div w:id="1857036634">
      <w:bodyDiv w:val="1"/>
      <w:marLeft w:val="0"/>
      <w:marRight w:val="0"/>
      <w:marTop w:val="0"/>
      <w:marBottom w:val="0"/>
      <w:divBdr>
        <w:top w:val="none" w:sz="0" w:space="0" w:color="auto"/>
        <w:left w:val="none" w:sz="0" w:space="0" w:color="auto"/>
        <w:bottom w:val="none" w:sz="0" w:space="0" w:color="auto"/>
        <w:right w:val="none" w:sz="0" w:space="0" w:color="auto"/>
      </w:divBdr>
      <w:divsChild>
        <w:div w:id="568925240">
          <w:marLeft w:val="0"/>
          <w:marRight w:val="0"/>
          <w:marTop w:val="0"/>
          <w:marBottom w:val="0"/>
          <w:divBdr>
            <w:top w:val="none" w:sz="0" w:space="0" w:color="auto"/>
            <w:left w:val="none" w:sz="0" w:space="0" w:color="auto"/>
            <w:bottom w:val="none" w:sz="0" w:space="0" w:color="auto"/>
            <w:right w:val="none" w:sz="0" w:space="0" w:color="auto"/>
          </w:divBdr>
        </w:div>
        <w:div w:id="341246082">
          <w:marLeft w:val="0"/>
          <w:marRight w:val="0"/>
          <w:marTop w:val="0"/>
          <w:marBottom w:val="0"/>
          <w:divBdr>
            <w:top w:val="none" w:sz="0" w:space="0" w:color="auto"/>
            <w:left w:val="none" w:sz="0" w:space="0" w:color="auto"/>
            <w:bottom w:val="none" w:sz="0" w:space="0" w:color="auto"/>
            <w:right w:val="none" w:sz="0" w:space="0" w:color="auto"/>
          </w:divBdr>
        </w:div>
        <w:div w:id="1951086916">
          <w:marLeft w:val="0"/>
          <w:marRight w:val="0"/>
          <w:marTop w:val="0"/>
          <w:marBottom w:val="0"/>
          <w:divBdr>
            <w:top w:val="none" w:sz="0" w:space="0" w:color="auto"/>
            <w:left w:val="none" w:sz="0" w:space="0" w:color="auto"/>
            <w:bottom w:val="none" w:sz="0" w:space="0" w:color="auto"/>
            <w:right w:val="none" w:sz="0" w:space="0" w:color="auto"/>
          </w:divBdr>
        </w:div>
      </w:divsChild>
    </w:div>
    <w:div w:id="20990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Snows Management</dc:creator>
  <cp:keywords/>
  <dc:description/>
  <cp:lastModifiedBy>Snows Management</cp:lastModifiedBy>
  <cp:revision>13</cp:revision>
  <cp:lastPrinted>2021-10-21T21:56:00Z</cp:lastPrinted>
  <dcterms:created xsi:type="dcterms:W3CDTF">2022-08-10T21:00:00Z</dcterms:created>
  <dcterms:modified xsi:type="dcterms:W3CDTF">2022-09-15T21:34:00Z</dcterms:modified>
</cp:coreProperties>
</file>