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8F724" w14:textId="77777777" w:rsidR="001B5B49" w:rsidRPr="00895FD5" w:rsidRDefault="001B5B49" w:rsidP="001B5B49">
      <w:pPr>
        <w:jc w:val="center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Minutes</w:t>
      </w:r>
    </w:p>
    <w:p w14:paraId="481DD521" w14:textId="77777777" w:rsidR="001B5B49" w:rsidRPr="002D19A9" w:rsidRDefault="001B5B49" w:rsidP="001B5B49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32"/>
          <w:szCs w:val="22"/>
        </w:rPr>
      </w:pPr>
      <w:r w:rsidRPr="002D19A9">
        <w:rPr>
          <w:rFonts w:ascii="Bookman Old Style" w:hAnsi="Bookman Old Style"/>
          <w:b/>
          <w:sz w:val="32"/>
          <w:szCs w:val="22"/>
        </w:rPr>
        <w:t>LAKEWOOD TERRACE TOWNHOUSE ASSOCIATION</w:t>
      </w:r>
    </w:p>
    <w:p w14:paraId="3B861D8B" w14:textId="77777777" w:rsidR="001B5B49" w:rsidRPr="00895FD5" w:rsidRDefault="001B5B49" w:rsidP="001B5B49">
      <w:pPr>
        <w:pBdr>
          <w:bottom w:val="single" w:sz="12" w:space="1" w:color="auto"/>
        </w:pBdr>
        <w:jc w:val="center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Board of Director’s Meeting – via Video Conferencing</w:t>
      </w:r>
    </w:p>
    <w:p w14:paraId="23282D12" w14:textId="77777777" w:rsidR="001B5B49" w:rsidRPr="00895FD5" w:rsidRDefault="001B5B49" w:rsidP="001B5B49">
      <w:pPr>
        <w:pBdr>
          <w:bottom w:val="single" w:sz="12" w:space="1" w:color="auto"/>
        </w:pBdr>
        <w:jc w:val="center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Wednesday 29th April 2020</w:t>
      </w:r>
    </w:p>
    <w:p w14:paraId="5755E1A1" w14:textId="77777777" w:rsidR="001B5B49" w:rsidRDefault="001B5B49" w:rsidP="001B5B49">
      <w:pPr>
        <w:jc w:val="both"/>
        <w:rPr>
          <w:rFonts w:ascii="Bookman Old Style" w:hAnsi="Bookman Old Style"/>
          <w:iCs/>
          <w:sz w:val="22"/>
          <w:szCs w:val="22"/>
        </w:rPr>
      </w:pPr>
      <w:r w:rsidRPr="00895FD5">
        <w:rPr>
          <w:rFonts w:ascii="Bookman Old Style" w:hAnsi="Bookman Old Style"/>
          <w:b/>
          <w:iCs/>
          <w:sz w:val="22"/>
          <w:szCs w:val="22"/>
        </w:rPr>
        <w:t>PRESENT:</w:t>
      </w:r>
      <w:r w:rsidRPr="00895FD5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iCs/>
          <w:sz w:val="22"/>
          <w:szCs w:val="22"/>
        </w:rPr>
        <w:t xml:space="preserve"> </w:t>
      </w:r>
    </w:p>
    <w:p w14:paraId="14BDD261" w14:textId="77777777" w:rsidR="001B5B49" w:rsidRDefault="001B5B49" w:rsidP="001B5B49">
      <w:pPr>
        <w:jc w:val="both"/>
        <w:rPr>
          <w:rFonts w:ascii="Bookman Old Style" w:hAnsi="Bookman Old Style"/>
          <w:iCs/>
          <w:sz w:val="22"/>
          <w:szCs w:val="22"/>
        </w:rPr>
      </w:pPr>
      <w:r w:rsidRPr="00777346">
        <w:rPr>
          <w:rFonts w:ascii="Bookman Old Style" w:hAnsi="Bookman Old Style"/>
          <w:iCs/>
          <w:sz w:val="22"/>
          <w:szCs w:val="22"/>
          <w:u w:val="single"/>
        </w:rPr>
        <w:t>Board Members present</w:t>
      </w:r>
      <w:r>
        <w:rPr>
          <w:rFonts w:ascii="Bookman Old Style" w:hAnsi="Bookman Old Style"/>
          <w:iCs/>
          <w:sz w:val="22"/>
          <w:szCs w:val="22"/>
        </w:rPr>
        <w:t xml:space="preserve">: Simon </w:t>
      </w:r>
      <w:r w:rsidRPr="008E2994">
        <w:rPr>
          <w:rFonts w:ascii="Bookman Old Style" w:hAnsi="Bookman Old Style"/>
          <w:iCs/>
          <w:sz w:val="22"/>
          <w:szCs w:val="22"/>
        </w:rPr>
        <w:t>Lisiecki</w:t>
      </w:r>
      <w:r>
        <w:rPr>
          <w:rFonts w:ascii="Bookman Old Style" w:hAnsi="Bookman Old Style"/>
          <w:iCs/>
          <w:sz w:val="22"/>
          <w:szCs w:val="22"/>
        </w:rPr>
        <w:t>, Bob Klein, Kourtney Peterson, Susan Humphrey-Barnett &amp; Dave Blanchet.</w:t>
      </w:r>
    </w:p>
    <w:p w14:paraId="513C9480" w14:textId="77777777" w:rsidR="001B5B49" w:rsidRDefault="001B5B49" w:rsidP="001B5B49">
      <w:pPr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</w:t>
      </w:r>
    </w:p>
    <w:p w14:paraId="1C19D45C" w14:textId="77777777" w:rsidR="001B5B49" w:rsidRDefault="001B5B49" w:rsidP="001B5B49">
      <w:pPr>
        <w:jc w:val="both"/>
        <w:rPr>
          <w:rFonts w:ascii="Bookman Old Style" w:hAnsi="Bookman Old Style"/>
          <w:iCs/>
          <w:sz w:val="22"/>
          <w:szCs w:val="22"/>
        </w:rPr>
      </w:pPr>
      <w:r w:rsidRPr="00777346">
        <w:rPr>
          <w:rFonts w:ascii="Bookman Old Style" w:hAnsi="Bookman Old Style"/>
          <w:iCs/>
          <w:sz w:val="22"/>
          <w:szCs w:val="22"/>
          <w:u w:val="single"/>
        </w:rPr>
        <w:t>Homeowners present</w:t>
      </w:r>
      <w:r>
        <w:rPr>
          <w:rFonts w:ascii="Bookman Old Style" w:hAnsi="Bookman Old Style"/>
          <w:iCs/>
          <w:sz w:val="22"/>
          <w:szCs w:val="22"/>
        </w:rPr>
        <w:t>: Sherry Rainey, Judy Brady, Cathleen Lewis, and Sharon Richards.</w:t>
      </w:r>
    </w:p>
    <w:p w14:paraId="25F48971" w14:textId="77777777" w:rsidR="001B5B49" w:rsidRDefault="001B5B49" w:rsidP="001B5B49">
      <w:pPr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</w:t>
      </w:r>
    </w:p>
    <w:p w14:paraId="31497A7C" w14:textId="77777777" w:rsidR="001B5B49" w:rsidRDefault="001B5B49" w:rsidP="001B5B49">
      <w:pPr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  <w:u w:val="single"/>
        </w:rPr>
        <w:t>Snow’s</w:t>
      </w:r>
      <w:r w:rsidRPr="00D01262">
        <w:rPr>
          <w:rFonts w:ascii="Bookman Old Style" w:hAnsi="Bookman Old Style"/>
          <w:iCs/>
          <w:sz w:val="22"/>
          <w:szCs w:val="22"/>
          <w:u w:val="single"/>
        </w:rPr>
        <w:t xml:space="preserve"> Management</w:t>
      </w:r>
      <w:r>
        <w:rPr>
          <w:rFonts w:ascii="Bookman Old Style" w:hAnsi="Bookman Old Style"/>
          <w:iCs/>
          <w:sz w:val="22"/>
          <w:szCs w:val="22"/>
        </w:rPr>
        <w:t>: Paige Stauffer represented.</w:t>
      </w:r>
    </w:p>
    <w:p w14:paraId="6AECB6FE" w14:textId="77777777" w:rsidR="001B5B49" w:rsidRPr="00C05871" w:rsidRDefault="001B5B49" w:rsidP="001B5B49">
      <w:pPr>
        <w:jc w:val="both"/>
        <w:rPr>
          <w:rFonts w:ascii="Bookman Old Style" w:hAnsi="Bookman Old Style"/>
          <w:iCs/>
          <w:sz w:val="22"/>
          <w:szCs w:val="22"/>
        </w:rPr>
      </w:pPr>
    </w:p>
    <w:p w14:paraId="16352736" w14:textId="77777777" w:rsidR="001B5B49" w:rsidRDefault="001B5B49" w:rsidP="001B5B49">
      <w:pPr>
        <w:jc w:val="both"/>
        <w:rPr>
          <w:rFonts w:ascii="Bookman Old Style" w:hAnsi="Bookman Old Style"/>
          <w:bCs/>
          <w:iCs/>
          <w:sz w:val="22"/>
          <w:szCs w:val="22"/>
        </w:rPr>
      </w:pPr>
      <w:r w:rsidRPr="00895FD5">
        <w:rPr>
          <w:rFonts w:ascii="Bookman Old Style" w:hAnsi="Bookman Old Style"/>
          <w:b/>
          <w:iCs/>
          <w:sz w:val="22"/>
          <w:szCs w:val="22"/>
        </w:rPr>
        <w:t xml:space="preserve">CALL TO ORDER: </w:t>
      </w:r>
      <w:r>
        <w:rPr>
          <w:rFonts w:ascii="Bookman Old Style" w:hAnsi="Bookman Old Style"/>
          <w:bCs/>
          <w:iCs/>
          <w:sz w:val="22"/>
          <w:szCs w:val="22"/>
        </w:rPr>
        <w:t>Video conference was called to order at 5:32 PM.</w:t>
      </w:r>
    </w:p>
    <w:p w14:paraId="102DFCB1" w14:textId="77777777" w:rsidR="001B5B49" w:rsidRDefault="001B5B49" w:rsidP="001B5B49">
      <w:pPr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4F43BD02" w14:textId="77777777" w:rsidR="001B5B49" w:rsidRPr="00A30B56" w:rsidRDefault="001B5B49" w:rsidP="001B5B49">
      <w:pPr>
        <w:jc w:val="both"/>
        <w:rPr>
          <w:rFonts w:ascii="Bookman Old Style" w:hAnsi="Bookman Old Style"/>
          <w:bCs/>
          <w:iCs/>
          <w:sz w:val="22"/>
          <w:szCs w:val="22"/>
        </w:rPr>
      </w:pPr>
      <w:r w:rsidRPr="00A30B56">
        <w:rPr>
          <w:rFonts w:ascii="Bookman Old Style" w:hAnsi="Bookman Old Style"/>
          <w:b/>
          <w:iCs/>
          <w:sz w:val="22"/>
          <w:szCs w:val="22"/>
        </w:rPr>
        <w:t>A</w:t>
      </w:r>
      <w:r>
        <w:rPr>
          <w:rFonts w:ascii="Bookman Old Style" w:hAnsi="Bookman Old Style"/>
          <w:b/>
          <w:iCs/>
          <w:sz w:val="22"/>
          <w:szCs w:val="22"/>
        </w:rPr>
        <w:t>PPROVAL OF MINUTES</w:t>
      </w:r>
      <w:r w:rsidRPr="00A30B56">
        <w:rPr>
          <w:rFonts w:ascii="Bookman Old Style" w:hAnsi="Bookman Old Style"/>
          <w:b/>
          <w:iCs/>
          <w:sz w:val="22"/>
          <w:szCs w:val="22"/>
        </w:rPr>
        <w:t>:</w:t>
      </w:r>
      <w:r>
        <w:rPr>
          <w:rFonts w:ascii="Bookman Old Style" w:hAnsi="Bookman Old Style"/>
          <w:bCs/>
          <w:iCs/>
          <w:sz w:val="22"/>
          <w:szCs w:val="22"/>
        </w:rPr>
        <w:t xml:space="preserve"> 15th January &amp; 18th March: Susan Humphrey-Barnett moved to approve the minutes as written, Bob Klein seconded, and the minutes were unanimously approved.</w:t>
      </w:r>
    </w:p>
    <w:p w14:paraId="74B6E418" w14:textId="77777777" w:rsidR="001B5B49" w:rsidRDefault="001B5B49" w:rsidP="001B5B49">
      <w:pPr>
        <w:pStyle w:val="ListParagraph"/>
        <w:ind w:left="0"/>
        <w:rPr>
          <w:rFonts w:ascii="Bookman Old Style" w:hAnsi="Bookman Old Style"/>
          <w:b/>
          <w:sz w:val="22"/>
          <w:szCs w:val="22"/>
        </w:rPr>
      </w:pPr>
    </w:p>
    <w:p w14:paraId="27595BEA" w14:textId="77777777" w:rsidR="001B5B49" w:rsidRDefault="001B5B49" w:rsidP="001B5B49">
      <w:pPr>
        <w:pStyle w:val="ListParagraph"/>
        <w:ind w:left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2A27E8C4" w14:textId="77777777" w:rsidR="001B5B49" w:rsidRDefault="001B5B49" w:rsidP="001B5B49">
      <w:pPr>
        <w:pStyle w:val="ListParagraph"/>
        <w:ind w:left="0"/>
        <w:rPr>
          <w:rFonts w:ascii="Bookman Old Style" w:hAnsi="Bookman Old Style"/>
          <w:b/>
          <w:sz w:val="22"/>
          <w:szCs w:val="22"/>
        </w:rPr>
      </w:pPr>
    </w:p>
    <w:p w14:paraId="581968FD" w14:textId="4EB1E658" w:rsidR="001B5B49" w:rsidRDefault="001B5B49" w:rsidP="001B5B49">
      <w:pPr>
        <w:pStyle w:val="ListParagraph"/>
        <w:numPr>
          <w:ilvl w:val="0"/>
          <w:numId w:val="36"/>
        </w:numPr>
        <w:rPr>
          <w:rFonts w:ascii="Bookman Old Style" w:hAnsi="Bookman Old Style"/>
          <w:bCs/>
          <w:sz w:val="22"/>
          <w:szCs w:val="22"/>
        </w:rPr>
      </w:pPr>
      <w:r w:rsidRPr="001B5B49">
        <w:rPr>
          <w:rFonts w:ascii="Bookman Old Style" w:hAnsi="Bookman Old Style"/>
          <w:bCs/>
          <w:sz w:val="22"/>
          <w:szCs w:val="22"/>
          <w:u w:val="single"/>
        </w:rPr>
        <w:t>March Financials</w:t>
      </w:r>
      <w:r>
        <w:rPr>
          <w:rFonts w:ascii="Bookman Old Style" w:hAnsi="Bookman Old Style"/>
          <w:bCs/>
          <w:sz w:val="22"/>
          <w:szCs w:val="22"/>
        </w:rPr>
        <w:t xml:space="preserve"> were briefly discussed, but there were no questions or additions.</w:t>
      </w:r>
    </w:p>
    <w:p w14:paraId="61DD9E2E" w14:textId="77777777" w:rsidR="001B5B49" w:rsidRPr="00F43755" w:rsidRDefault="001B5B49" w:rsidP="001B5B49">
      <w:pPr>
        <w:pStyle w:val="ListParagraph"/>
        <w:ind w:left="0"/>
        <w:rPr>
          <w:rFonts w:ascii="Bookman Old Style" w:hAnsi="Bookman Old Style"/>
          <w:b/>
          <w:sz w:val="22"/>
          <w:szCs w:val="22"/>
        </w:rPr>
      </w:pPr>
    </w:p>
    <w:p w14:paraId="0E0A369C" w14:textId="77777777" w:rsidR="001B5B49" w:rsidRDefault="001B5B49" w:rsidP="001B5B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777346">
        <w:rPr>
          <w:rFonts w:ascii="Bookman Old Style" w:hAnsi="Bookman Old Style" w:cs="Avenir Next"/>
          <w:color w:val="1D1D1D"/>
          <w:sz w:val="22"/>
          <w:szCs w:val="22"/>
          <w:u w:val="single"/>
        </w:rPr>
        <w:t>Northern Greens</w:t>
      </w:r>
      <w:r w:rsidRPr="00777346">
        <w:rPr>
          <w:rFonts w:ascii="Bookman Old Style" w:hAnsi="Bookman Old Style" w:cs="Avenir Next"/>
          <w:color w:val="1D1D1D"/>
          <w:sz w:val="22"/>
          <w:szCs w:val="22"/>
        </w:rPr>
        <w:t>: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 10% discount implemented.</w:t>
      </w:r>
    </w:p>
    <w:p w14:paraId="38DDC7BA" w14:textId="77777777" w:rsidR="001B5B49" w:rsidRDefault="001B5B49" w:rsidP="001B5B49">
      <w:pPr>
        <w:pStyle w:val="ListParagraph"/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</w:p>
    <w:p w14:paraId="2F44083B" w14:textId="77777777" w:rsidR="001B5B49" w:rsidRPr="00777346" w:rsidRDefault="001B5B49" w:rsidP="001B5B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777346">
        <w:rPr>
          <w:rFonts w:ascii="Bookman Old Style" w:hAnsi="Bookman Old Style" w:cs="Avenir Next"/>
          <w:color w:val="1D1D1D"/>
          <w:sz w:val="22"/>
          <w:szCs w:val="22"/>
          <w:u w:val="single"/>
        </w:rPr>
        <w:t>Governing Documents</w:t>
      </w:r>
      <w:r w:rsidRPr="00777346">
        <w:rPr>
          <w:rFonts w:ascii="Bookman Old Style" w:hAnsi="Bookman Old Style" w:cs="Avenir Next"/>
          <w:color w:val="1D1D1D"/>
          <w:sz w:val="22"/>
          <w:szCs w:val="22"/>
        </w:rPr>
        <w:t>: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 t</w:t>
      </w:r>
      <w:r w:rsidRPr="003B75EB">
        <w:rPr>
          <w:rFonts w:ascii="Bookman Old Style" w:hAnsi="Bookman Old Style" w:cs="Avenir Next"/>
          <w:color w:val="1D1D1D"/>
          <w:sz w:val="22"/>
          <w:szCs w:val="22"/>
        </w:rPr>
        <w:t xml:space="preserve">he updated Bylaws, Declarations, and House Rules/Maintenance Responsibilities require 75% (35 units) to ratify. The </w:t>
      </w:r>
      <w:r>
        <w:rPr>
          <w:rFonts w:ascii="Bookman Old Style" w:hAnsi="Bookman Old Style" w:cs="Avenir Next"/>
          <w:color w:val="1D1D1D"/>
          <w:sz w:val="22"/>
          <w:szCs w:val="22"/>
        </w:rPr>
        <w:t>Board</w:t>
      </w:r>
      <w:r w:rsidRPr="003B75EB">
        <w:rPr>
          <w:rFonts w:ascii="Bookman Old Style" w:hAnsi="Bookman Old Style" w:cs="Avenir Next"/>
          <w:color w:val="1D1D1D"/>
          <w:sz w:val="22"/>
          <w:szCs w:val="22"/>
        </w:rPr>
        <w:t xml:space="preserve"> sent out an email to Homeowners to review these changes. 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No progress on this action. </w:t>
      </w:r>
      <w:r w:rsidRPr="00C05871">
        <w:rPr>
          <w:rFonts w:ascii="Bookman Old Style" w:hAnsi="Bookman Old Style" w:cs="Avenir Next"/>
          <w:b/>
          <w:color w:val="1D1D1D"/>
          <w:sz w:val="22"/>
          <w:szCs w:val="22"/>
        </w:rPr>
        <w:t xml:space="preserve">PLEASE, REVIEW, AND PROVIDE US WITH YOUR </w:t>
      </w:r>
      <w:r>
        <w:rPr>
          <w:rFonts w:ascii="Bookman Old Style" w:hAnsi="Bookman Old Style" w:cs="Avenir Next"/>
          <w:b/>
          <w:color w:val="1D1D1D"/>
          <w:sz w:val="22"/>
          <w:szCs w:val="22"/>
        </w:rPr>
        <w:t xml:space="preserve">WRITTEN </w:t>
      </w:r>
      <w:r w:rsidRPr="00C05871">
        <w:rPr>
          <w:rFonts w:ascii="Bookman Old Style" w:hAnsi="Bookman Old Style" w:cs="Avenir Next"/>
          <w:b/>
          <w:color w:val="1D1D1D"/>
          <w:sz w:val="22"/>
          <w:szCs w:val="22"/>
        </w:rPr>
        <w:t>VOTE OF APPROVAL.</w:t>
      </w:r>
      <w:r>
        <w:rPr>
          <w:rFonts w:ascii="Bookman Old Style" w:hAnsi="Bookman Old Style" w:cs="Avenir Next"/>
          <w:b/>
          <w:color w:val="1D1D1D"/>
          <w:sz w:val="22"/>
          <w:szCs w:val="22"/>
        </w:rPr>
        <w:t xml:space="preserve"> </w:t>
      </w:r>
    </w:p>
    <w:p w14:paraId="5FFC9B38" w14:textId="77777777" w:rsidR="001B5B49" w:rsidRDefault="001B5B49" w:rsidP="001B5B4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777346">
        <w:rPr>
          <w:rFonts w:ascii="Bookman Old Style" w:hAnsi="Bookman Old Style" w:cs="Avenir Next"/>
          <w:b/>
          <w:bCs/>
          <w:color w:val="1D1D1D"/>
          <w:sz w:val="22"/>
          <w:szCs w:val="22"/>
        </w:rPr>
        <w:t>ACTION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: </w:t>
      </w:r>
      <w:r w:rsidRPr="00C05871">
        <w:rPr>
          <w:rFonts w:ascii="Bookman Old Style" w:hAnsi="Bookman Old Style" w:cs="Avenir Next"/>
          <w:color w:val="1D1D1D"/>
          <w:sz w:val="22"/>
          <w:szCs w:val="22"/>
        </w:rPr>
        <w:t xml:space="preserve">The </w:t>
      </w:r>
      <w:r>
        <w:rPr>
          <w:rFonts w:ascii="Bookman Old Style" w:hAnsi="Bookman Old Style" w:cs="Avenir Next"/>
          <w:color w:val="1D1D1D"/>
          <w:sz w:val="22"/>
          <w:szCs w:val="22"/>
        </w:rPr>
        <w:t>B</w:t>
      </w:r>
      <w:r w:rsidRPr="00C05871">
        <w:rPr>
          <w:rFonts w:ascii="Bookman Old Style" w:hAnsi="Bookman Old Style" w:cs="Avenir Next"/>
          <w:color w:val="1D1D1D"/>
          <w:sz w:val="22"/>
          <w:szCs w:val="22"/>
        </w:rPr>
        <w:t>oard will go door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 to door to solicit owners’</w:t>
      </w:r>
      <w:r w:rsidRPr="00C05871">
        <w:rPr>
          <w:rFonts w:ascii="Bookman Old Style" w:hAnsi="Bookman Old Style" w:cs="Avenir Next"/>
          <w:color w:val="1D1D1D"/>
          <w:sz w:val="22"/>
          <w:szCs w:val="22"/>
        </w:rPr>
        <w:t xml:space="preserve"> 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approval </w:t>
      </w:r>
      <w:r w:rsidRPr="00C05871">
        <w:rPr>
          <w:rFonts w:ascii="Bookman Old Style" w:hAnsi="Bookman Old Style" w:cs="Avenir Next"/>
          <w:color w:val="1D1D1D"/>
          <w:sz w:val="22"/>
          <w:szCs w:val="22"/>
        </w:rPr>
        <w:t>vote.</w:t>
      </w:r>
    </w:p>
    <w:p w14:paraId="78DBA0BC" w14:textId="77777777" w:rsidR="001B5B49" w:rsidRPr="00777346" w:rsidRDefault="001B5B49" w:rsidP="001B5B49">
      <w:p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</w:p>
    <w:p w14:paraId="1CB253FF" w14:textId="77777777" w:rsidR="001B5B49" w:rsidRDefault="001B5B49" w:rsidP="001B5B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777346">
        <w:rPr>
          <w:rFonts w:ascii="Bookman Old Style" w:hAnsi="Bookman Old Style" w:cs="Avenir Next"/>
          <w:color w:val="1D1D1D"/>
          <w:sz w:val="22"/>
          <w:szCs w:val="22"/>
          <w:u w:val="single"/>
        </w:rPr>
        <w:t>Lighting project: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 The Board sent </w:t>
      </w:r>
      <w:proofErr w:type="spellStart"/>
      <w:r>
        <w:rPr>
          <w:rFonts w:ascii="Bookman Old Style" w:hAnsi="Bookman Old Style" w:cs="Avenir Next"/>
          <w:color w:val="1D1D1D"/>
          <w:sz w:val="22"/>
          <w:szCs w:val="22"/>
        </w:rPr>
        <w:t>Vannoy</w:t>
      </w:r>
      <w:proofErr w:type="spellEnd"/>
      <w:r>
        <w:rPr>
          <w:rFonts w:ascii="Bookman Old Style" w:hAnsi="Bookman Old Style" w:cs="Avenir Next"/>
          <w:color w:val="1D1D1D"/>
          <w:sz w:val="22"/>
          <w:szCs w:val="22"/>
        </w:rPr>
        <w:t xml:space="preserve">, the </w:t>
      </w:r>
      <w:r w:rsidRPr="003B75EB">
        <w:rPr>
          <w:rFonts w:ascii="Bookman Old Style" w:hAnsi="Bookman Old Style" w:cs="Avenir Next"/>
          <w:color w:val="1D1D1D"/>
          <w:sz w:val="22"/>
          <w:szCs w:val="22"/>
        </w:rPr>
        <w:t>Electric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 Phase II</w:t>
      </w:r>
      <w:r w:rsidRPr="003B75EB">
        <w:rPr>
          <w:rFonts w:ascii="Bookman Old Style" w:hAnsi="Bookman Old Style" w:cs="Avenir Next"/>
          <w:color w:val="1D1D1D"/>
          <w:sz w:val="22"/>
          <w:szCs w:val="22"/>
        </w:rPr>
        <w:t xml:space="preserve"> RFP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 on 10th March. </w:t>
      </w:r>
    </w:p>
    <w:p w14:paraId="004D0F52" w14:textId="77777777" w:rsidR="001B5B49" w:rsidRDefault="001B5B49" w:rsidP="001B5B4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777346">
        <w:rPr>
          <w:rFonts w:ascii="Bookman Old Style" w:hAnsi="Bookman Old Style" w:cs="Avenir Next"/>
          <w:b/>
          <w:bCs/>
          <w:color w:val="1D1D1D"/>
          <w:sz w:val="22"/>
          <w:szCs w:val="22"/>
        </w:rPr>
        <w:t>ACTION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 w:cs="Avenir Next"/>
          <w:color w:val="1D1D1D"/>
          <w:sz w:val="22"/>
          <w:szCs w:val="22"/>
        </w:rPr>
        <w:t>Vannoy</w:t>
      </w:r>
      <w:proofErr w:type="spellEnd"/>
      <w:r>
        <w:rPr>
          <w:rFonts w:ascii="Bookman Old Style" w:hAnsi="Bookman Old Style" w:cs="Avenir Next"/>
          <w:color w:val="1D1D1D"/>
          <w:sz w:val="22"/>
          <w:szCs w:val="22"/>
        </w:rPr>
        <w:t xml:space="preserve"> will be on-site on 4/30/2020 to bid the project, with the expectation of a proposal returned within two weeks. After that, the Board will vote on the scope of work.</w:t>
      </w:r>
    </w:p>
    <w:p w14:paraId="77027844" w14:textId="31078AC8" w:rsidR="001B5B49" w:rsidRPr="00C44A3A" w:rsidRDefault="001B5B49" w:rsidP="0098635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>
        <w:rPr>
          <w:rFonts w:ascii="Bookman Old Style" w:hAnsi="Bookman Old Style" w:cs="Avenir Next"/>
          <w:color w:val="1D1D1D"/>
          <w:sz w:val="22"/>
          <w:szCs w:val="22"/>
        </w:rPr>
        <w:t xml:space="preserve">Sharon Richards </w:t>
      </w:r>
      <w:r w:rsidR="00986354">
        <w:rPr>
          <w:rFonts w:ascii="Bookman Old Style" w:hAnsi="Bookman Old Style" w:cs="Avenir Next"/>
          <w:color w:val="1D1D1D"/>
          <w:sz w:val="22"/>
          <w:szCs w:val="22"/>
        </w:rPr>
        <w:t>stated that she appreciates the improvement of the lights.</w:t>
      </w:r>
      <w:bookmarkStart w:id="0" w:name="_GoBack"/>
      <w:bookmarkEnd w:id="0"/>
    </w:p>
    <w:p w14:paraId="34CCC2B0" w14:textId="77777777" w:rsidR="001B5B49" w:rsidRPr="00FE3A2C" w:rsidRDefault="001B5B49" w:rsidP="001B5B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C05871">
        <w:rPr>
          <w:rFonts w:ascii="Bookman Old Style" w:hAnsi="Bookman Old Style" w:cs="Avenir Next"/>
          <w:color w:val="1D1D1D"/>
          <w:sz w:val="22"/>
          <w:szCs w:val="22"/>
          <w:u w:val="single"/>
        </w:rPr>
        <w:t>Spring gutter cleaning:</w:t>
      </w:r>
      <w:r>
        <w:rPr>
          <w:rFonts w:ascii="Bookman Old Style" w:hAnsi="Bookman Old Style" w:cs="Avenir Next"/>
          <w:color w:val="1D1D1D"/>
          <w:sz w:val="22"/>
          <w:szCs w:val="22"/>
        </w:rPr>
        <w:t xml:space="preserve"> Spit Shine intends to start on 6th May at 9:00 AM.</w:t>
      </w:r>
    </w:p>
    <w:p w14:paraId="2E55A8B0" w14:textId="77777777" w:rsidR="001B5B49" w:rsidRDefault="001B5B49" w:rsidP="001B5B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C05871">
        <w:rPr>
          <w:rFonts w:ascii="Bookman Old Style" w:hAnsi="Bookman Old Style" w:cs="Avenir Next"/>
          <w:color w:val="1D1D1D"/>
          <w:sz w:val="22"/>
          <w:szCs w:val="22"/>
          <w:u w:val="single"/>
        </w:rPr>
        <w:t>Spruce Bark beetle spraying</w:t>
      </w:r>
      <w:r>
        <w:rPr>
          <w:rFonts w:ascii="Bookman Old Style" w:hAnsi="Bookman Old Style" w:cs="Avenir Next"/>
          <w:color w:val="1D1D1D"/>
          <w:sz w:val="22"/>
          <w:szCs w:val="22"/>
        </w:rPr>
        <w:t>: Tall Trees is scheduled to conduct spraying in May. The date will be confirmed, and homeowners will be advised in advance.</w:t>
      </w:r>
    </w:p>
    <w:p w14:paraId="27353E1B" w14:textId="77777777" w:rsidR="001B5B49" w:rsidRDefault="001B5B49" w:rsidP="001B5B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E1085E">
        <w:rPr>
          <w:rFonts w:ascii="Bookman Old Style" w:hAnsi="Bookman Old Style" w:cs="Avenir Next"/>
          <w:color w:val="1D1D1D"/>
          <w:sz w:val="22"/>
          <w:szCs w:val="22"/>
          <w:u w:val="single"/>
        </w:rPr>
        <w:lastRenderedPageBreak/>
        <w:t>Painting</w:t>
      </w:r>
      <w:r>
        <w:rPr>
          <w:rFonts w:ascii="Bookman Old Style" w:hAnsi="Bookman Old Style" w:cs="Avenir Next"/>
          <w:color w:val="1D1D1D"/>
          <w:sz w:val="22"/>
          <w:szCs w:val="22"/>
        </w:rPr>
        <w:t>: Clear coating of units 6520 – 6524 and trim touch up to commence in July/August – date to be confirmed later. DLM Painting is conducting this work.</w:t>
      </w:r>
    </w:p>
    <w:p w14:paraId="409C674D" w14:textId="77777777" w:rsidR="001B5B49" w:rsidRPr="00C44A3A" w:rsidRDefault="001B5B49" w:rsidP="001B5B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E1085E">
        <w:rPr>
          <w:rFonts w:ascii="Bookman Old Style" w:hAnsi="Bookman Old Style"/>
          <w:bCs/>
          <w:sz w:val="22"/>
          <w:szCs w:val="22"/>
          <w:u w:val="single"/>
        </w:rPr>
        <w:t>GCI Bulk TV Contract</w:t>
      </w:r>
      <w:r>
        <w:rPr>
          <w:rFonts w:ascii="Bookman Old Style" w:hAnsi="Bookman Old Style"/>
          <w:bCs/>
          <w:sz w:val="22"/>
          <w:szCs w:val="22"/>
        </w:rPr>
        <w:t xml:space="preserve">: Renewal </w:t>
      </w:r>
    </w:p>
    <w:p w14:paraId="4B33D87A" w14:textId="77777777" w:rsidR="001B5B49" w:rsidRPr="00A30B56" w:rsidRDefault="001B5B49" w:rsidP="001B5B49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C44A3A">
        <w:rPr>
          <w:rFonts w:ascii="Bookman Old Style" w:hAnsi="Bookman Old Style"/>
          <w:b/>
          <w:sz w:val="22"/>
          <w:szCs w:val="22"/>
        </w:rPr>
        <w:t>ACTION</w:t>
      </w:r>
      <w:r w:rsidRPr="00C44A3A">
        <w:rPr>
          <w:rFonts w:ascii="Bookman Old Style" w:hAnsi="Bookman Old Style"/>
          <w:bCs/>
          <w:sz w:val="22"/>
          <w:szCs w:val="22"/>
        </w:rPr>
        <w:t xml:space="preserve">: </w:t>
      </w:r>
      <w:r>
        <w:rPr>
          <w:rFonts w:ascii="Bookman Old Style" w:hAnsi="Bookman Old Style"/>
          <w:bCs/>
          <w:sz w:val="22"/>
          <w:szCs w:val="22"/>
        </w:rPr>
        <w:t>Board negotiated an extension for one year, commencing 1st April. Fees are unchanged at $28/month per unit.</w:t>
      </w:r>
    </w:p>
    <w:p w14:paraId="1F04A28E" w14:textId="77777777" w:rsidR="001B5B49" w:rsidRDefault="001B5B49" w:rsidP="001B5B49">
      <w:p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/>
          <w:b/>
          <w:sz w:val="22"/>
          <w:szCs w:val="22"/>
        </w:rPr>
      </w:pPr>
    </w:p>
    <w:p w14:paraId="0FDCDA16" w14:textId="77777777" w:rsidR="001B5B49" w:rsidRPr="0041063F" w:rsidRDefault="001B5B49" w:rsidP="001B5B49">
      <w:pPr>
        <w:autoSpaceDE w:val="0"/>
        <w:autoSpaceDN w:val="0"/>
        <w:adjustRightInd w:val="0"/>
        <w:spacing w:before="60" w:line="400" w:lineRule="atLeast"/>
        <w:ind w:right="1440"/>
        <w:rPr>
          <w:rFonts w:ascii="Bookman Old Style" w:hAnsi="Bookman Old Style" w:cs="Avenir Next"/>
          <w:color w:val="1D1D1D"/>
          <w:sz w:val="22"/>
          <w:szCs w:val="22"/>
        </w:rPr>
      </w:pPr>
      <w:r w:rsidRPr="0041063F">
        <w:rPr>
          <w:rFonts w:ascii="Bookman Old Style" w:hAnsi="Bookman Old Style"/>
          <w:b/>
          <w:sz w:val="22"/>
          <w:szCs w:val="22"/>
        </w:rPr>
        <w:t>NEW BUSINESS:</w:t>
      </w:r>
    </w:p>
    <w:p w14:paraId="26A72FD2" w14:textId="77777777" w:rsidR="001B5B49" w:rsidRDefault="001B5B49" w:rsidP="001B5B49">
      <w:pPr>
        <w:rPr>
          <w:rFonts w:ascii="Bookman Old Style" w:hAnsi="Bookman Old Style"/>
          <w:b/>
          <w:sz w:val="22"/>
          <w:szCs w:val="22"/>
        </w:rPr>
      </w:pPr>
    </w:p>
    <w:p w14:paraId="76E25D1C" w14:textId="77777777" w:rsidR="001B5B49" w:rsidRDefault="001B5B49" w:rsidP="001B5B49">
      <w:pPr>
        <w:pStyle w:val="ListParagraph"/>
        <w:numPr>
          <w:ilvl w:val="0"/>
          <w:numId w:val="34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The Board will conduct the s</w:t>
      </w:r>
      <w:r w:rsidRPr="00A30B56">
        <w:rPr>
          <w:rFonts w:ascii="Bookman Old Style" w:hAnsi="Bookman Old Style"/>
          <w:bCs/>
          <w:sz w:val="22"/>
          <w:szCs w:val="22"/>
        </w:rPr>
        <w:t xml:space="preserve">pring walk </w:t>
      </w:r>
      <w:r>
        <w:rPr>
          <w:rFonts w:ascii="Bookman Old Style" w:hAnsi="Bookman Old Style"/>
          <w:bCs/>
          <w:sz w:val="22"/>
          <w:szCs w:val="22"/>
        </w:rPr>
        <w:t>around the week of 6th May. After that, Alpha Roofing will perform an annual roof inspection and maintenance.</w:t>
      </w:r>
    </w:p>
    <w:p w14:paraId="651AE27F" w14:textId="77777777" w:rsidR="001B5B49" w:rsidRDefault="001B5B49" w:rsidP="001B5B49">
      <w:pPr>
        <w:pStyle w:val="ListParagraph"/>
        <w:numPr>
          <w:ilvl w:val="1"/>
          <w:numId w:val="34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Kourtney Peterson suggested that moss on roof and siding be removed at that time and Alpha Roofing will be instructed to make that part of their annual maintenance routine. </w:t>
      </w:r>
    </w:p>
    <w:p w14:paraId="53700E8F" w14:textId="77777777" w:rsidR="001B5B49" w:rsidRPr="0085117B" w:rsidRDefault="001B5B49" w:rsidP="001B5B49">
      <w:pPr>
        <w:pStyle w:val="ListParagraph"/>
        <w:spacing w:line="360" w:lineRule="auto"/>
        <w:ind w:left="1440"/>
        <w:rPr>
          <w:rFonts w:ascii="Bookman Old Style" w:hAnsi="Bookman Old Style"/>
          <w:bCs/>
          <w:sz w:val="22"/>
          <w:szCs w:val="22"/>
        </w:rPr>
      </w:pPr>
    </w:p>
    <w:p w14:paraId="0CEB576C" w14:textId="77777777" w:rsidR="001B5B49" w:rsidRDefault="001B5B49" w:rsidP="001B5B49">
      <w:pPr>
        <w:pStyle w:val="ListParagraph"/>
        <w:numPr>
          <w:ilvl w:val="0"/>
          <w:numId w:val="34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Cost reduction options in case of default by Homeowners due to COVID -19:</w:t>
      </w:r>
    </w:p>
    <w:p w14:paraId="3B858B0C" w14:textId="77777777" w:rsidR="001B5B49" w:rsidRPr="000519B1" w:rsidRDefault="001B5B49" w:rsidP="001B5B49">
      <w:pPr>
        <w:pStyle w:val="ListParagraph"/>
        <w:numPr>
          <w:ilvl w:val="1"/>
          <w:numId w:val="34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 w:rsidRPr="00C44A3A">
        <w:rPr>
          <w:rFonts w:ascii="Bookman Old Style" w:hAnsi="Bookman Old Style"/>
          <w:bCs/>
          <w:sz w:val="22"/>
          <w:szCs w:val="22"/>
        </w:rPr>
        <w:t>Pare back on lighting project:</w:t>
      </w:r>
      <w:r>
        <w:rPr>
          <w:rFonts w:ascii="Bookman Old Style" w:hAnsi="Bookman Old Style"/>
          <w:bCs/>
          <w:sz w:val="22"/>
          <w:szCs w:val="22"/>
        </w:rPr>
        <w:t xml:space="preserve"> Simon Lisiecki advised the owners present that the lighting project would be minimized this year. </w:t>
      </w:r>
      <w:r w:rsidRPr="000519B1">
        <w:rPr>
          <w:rFonts w:ascii="Bookman Old Style" w:hAnsi="Bookman Old Style"/>
          <w:bCs/>
          <w:sz w:val="22"/>
          <w:szCs w:val="22"/>
        </w:rPr>
        <w:t xml:space="preserve">Judy Brady thanked the </w:t>
      </w:r>
      <w:r>
        <w:rPr>
          <w:rFonts w:ascii="Bookman Old Style" w:hAnsi="Bookman Old Style"/>
          <w:bCs/>
          <w:sz w:val="22"/>
          <w:szCs w:val="22"/>
        </w:rPr>
        <w:t>Board</w:t>
      </w:r>
      <w:r w:rsidRPr="000519B1">
        <w:rPr>
          <w:rFonts w:ascii="Bookman Old Style" w:hAnsi="Bookman Old Style"/>
          <w:bCs/>
          <w:sz w:val="22"/>
          <w:szCs w:val="22"/>
        </w:rPr>
        <w:t xml:space="preserve"> for this cautious approach.</w:t>
      </w:r>
    </w:p>
    <w:p w14:paraId="0D3429C6" w14:textId="77777777" w:rsidR="001B5B49" w:rsidRDefault="001B5B49" w:rsidP="001B5B49">
      <w:pPr>
        <w:pStyle w:val="ListParagraph"/>
        <w:numPr>
          <w:ilvl w:val="1"/>
          <w:numId w:val="34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Roofing and Siding loan with </w:t>
      </w:r>
      <w:r w:rsidRPr="000519B1">
        <w:rPr>
          <w:rFonts w:ascii="Bookman Old Style" w:hAnsi="Bookman Old Style"/>
          <w:bCs/>
          <w:sz w:val="22"/>
          <w:szCs w:val="22"/>
        </w:rPr>
        <w:t>FNB</w:t>
      </w:r>
      <w:r>
        <w:rPr>
          <w:rFonts w:ascii="Bookman Old Style" w:hAnsi="Bookman Old Style"/>
          <w:bCs/>
          <w:sz w:val="22"/>
          <w:szCs w:val="22"/>
        </w:rPr>
        <w:t>:</w:t>
      </w:r>
    </w:p>
    <w:p w14:paraId="25333F50" w14:textId="77777777" w:rsidR="001B5B49" w:rsidRDefault="001B5B49" w:rsidP="001B5B49">
      <w:pPr>
        <w:pStyle w:val="ListParagraph"/>
        <w:numPr>
          <w:ilvl w:val="2"/>
          <w:numId w:val="34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 w:rsidRPr="000519B1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Snow’s Management will approach FNB to request an interest rate reduction.</w:t>
      </w:r>
    </w:p>
    <w:p w14:paraId="3A10A43F" w14:textId="77777777" w:rsidR="001B5B49" w:rsidRDefault="001B5B49" w:rsidP="001B5B49">
      <w:pPr>
        <w:pStyle w:val="ListParagraph"/>
        <w:numPr>
          <w:ilvl w:val="2"/>
          <w:numId w:val="34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Call to any Homeowners with bank contacts to negotiate lower borrowing costs.</w:t>
      </w:r>
    </w:p>
    <w:p w14:paraId="2B79E9F7" w14:textId="77777777" w:rsidR="001B5B49" w:rsidRDefault="001B5B49" w:rsidP="001B5B49">
      <w:pPr>
        <w:pStyle w:val="ListParagraph"/>
        <w:numPr>
          <w:ilvl w:val="2"/>
          <w:numId w:val="34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Homeowners on the Roofing &amp; Siding plan are encouraged to pay off the loan. Individual homeowners can negotiate a lower interest rate through a home equity loan or roll it into a mortgage refinance. </w:t>
      </w:r>
    </w:p>
    <w:p w14:paraId="7F1183D7" w14:textId="77777777" w:rsidR="001B5B49" w:rsidRPr="00F96D95" w:rsidRDefault="001B5B49" w:rsidP="001B5B49">
      <w:pPr>
        <w:pStyle w:val="ListParagraph"/>
        <w:spacing w:line="360" w:lineRule="auto"/>
        <w:ind w:left="1620"/>
        <w:rPr>
          <w:rFonts w:ascii="Bookman Old Style" w:hAnsi="Bookman Old Style"/>
          <w:bCs/>
          <w:sz w:val="22"/>
          <w:szCs w:val="22"/>
        </w:rPr>
      </w:pPr>
    </w:p>
    <w:p w14:paraId="5DFBCA83" w14:textId="77777777" w:rsidR="001B5B49" w:rsidRPr="00F96D95" w:rsidRDefault="001B5B49" w:rsidP="001B5B49">
      <w:pPr>
        <w:pStyle w:val="ListParagraph"/>
        <w:numPr>
          <w:ilvl w:val="0"/>
          <w:numId w:val="35"/>
        </w:numPr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Kourtney Peterson</w:t>
      </w:r>
      <w:r w:rsidRPr="00F96D95">
        <w:rPr>
          <w:rFonts w:ascii="Bookman Old Style" w:hAnsi="Bookman Old Style"/>
          <w:bCs/>
          <w:sz w:val="22"/>
          <w:szCs w:val="22"/>
        </w:rPr>
        <w:t xml:space="preserve"> replaced the </w:t>
      </w:r>
      <w:r>
        <w:rPr>
          <w:rFonts w:ascii="Bookman Old Style" w:hAnsi="Bookman Old Style"/>
          <w:bCs/>
          <w:sz w:val="22"/>
          <w:szCs w:val="22"/>
        </w:rPr>
        <w:t xml:space="preserve">lost </w:t>
      </w:r>
      <w:r w:rsidRPr="00F96D95">
        <w:rPr>
          <w:rFonts w:ascii="Bookman Old Style" w:hAnsi="Bookman Old Style"/>
          <w:bCs/>
          <w:sz w:val="22"/>
          <w:szCs w:val="22"/>
        </w:rPr>
        <w:t>mail</w:t>
      </w:r>
      <w:r>
        <w:rPr>
          <w:rFonts w:ascii="Bookman Old Style" w:hAnsi="Bookman Old Style"/>
          <w:bCs/>
          <w:sz w:val="22"/>
          <w:szCs w:val="22"/>
        </w:rPr>
        <w:t xml:space="preserve"> parcel box key.</w:t>
      </w:r>
    </w:p>
    <w:p w14:paraId="1F94E3BA" w14:textId="77777777" w:rsidR="001B5B49" w:rsidRDefault="001B5B49" w:rsidP="001B5B49">
      <w:pPr>
        <w:tabs>
          <w:tab w:val="left" w:pos="720"/>
        </w:tabs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DF10BC5" w14:textId="77777777" w:rsidR="001B5B49" w:rsidRDefault="001B5B49" w:rsidP="001B5B49">
      <w:pPr>
        <w:tabs>
          <w:tab w:val="left" w:pos="720"/>
        </w:tabs>
        <w:jc w:val="both"/>
        <w:rPr>
          <w:rFonts w:ascii="Bookman Old Style" w:hAnsi="Bookman Old Style"/>
          <w:b/>
          <w:iCs/>
          <w:sz w:val="22"/>
          <w:szCs w:val="22"/>
        </w:rPr>
      </w:pPr>
      <w:r w:rsidRPr="00895FD5">
        <w:rPr>
          <w:rFonts w:ascii="Bookman Old Style" w:hAnsi="Bookman Old Style"/>
          <w:b/>
          <w:iCs/>
          <w:sz w:val="22"/>
          <w:szCs w:val="22"/>
        </w:rPr>
        <w:t>EXECUTIVE SESSION</w:t>
      </w:r>
      <w:r w:rsidRPr="00F96D95">
        <w:rPr>
          <w:rFonts w:ascii="Bookman Old Style" w:hAnsi="Bookman Old Style"/>
          <w:iCs/>
          <w:sz w:val="22"/>
          <w:szCs w:val="22"/>
        </w:rPr>
        <w:t>:  N/A.</w:t>
      </w:r>
    </w:p>
    <w:p w14:paraId="135D5D0F" w14:textId="77777777" w:rsidR="001B5B49" w:rsidRPr="00895FD5" w:rsidRDefault="001B5B49" w:rsidP="001B5B49">
      <w:pPr>
        <w:tabs>
          <w:tab w:val="left" w:pos="2700"/>
        </w:tabs>
        <w:jc w:val="both"/>
        <w:rPr>
          <w:rFonts w:ascii="Bookman Old Style" w:hAnsi="Bookman Old Style"/>
          <w:b/>
          <w:iCs/>
          <w:sz w:val="22"/>
          <w:szCs w:val="22"/>
        </w:rPr>
      </w:pPr>
    </w:p>
    <w:p w14:paraId="7FC7CFC7" w14:textId="153F30CB" w:rsidR="001B5B49" w:rsidRPr="00F96D95" w:rsidRDefault="001B5B49" w:rsidP="001B5B49">
      <w:pPr>
        <w:jc w:val="both"/>
        <w:rPr>
          <w:rFonts w:ascii="Bookman Old Style" w:hAnsi="Bookman Old Style"/>
          <w:iCs/>
          <w:sz w:val="22"/>
          <w:szCs w:val="22"/>
        </w:rPr>
      </w:pPr>
      <w:r w:rsidRPr="00895FD5">
        <w:rPr>
          <w:rFonts w:ascii="Bookman Old Style" w:hAnsi="Bookman Old Style"/>
          <w:b/>
          <w:iCs/>
          <w:sz w:val="22"/>
          <w:szCs w:val="22"/>
        </w:rPr>
        <w:t>NEXT MEETING: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F06BCD">
        <w:rPr>
          <w:rFonts w:ascii="Bookman Old Style" w:hAnsi="Bookman Old Style"/>
          <w:iCs/>
          <w:sz w:val="22"/>
          <w:szCs w:val="22"/>
        </w:rPr>
        <w:t>24</w:t>
      </w:r>
      <w:r w:rsidR="00F06BCD" w:rsidRPr="00F06BCD">
        <w:rPr>
          <w:rFonts w:ascii="Bookman Old Style" w:hAnsi="Bookman Old Style"/>
          <w:iCs/>
          <w:sz w:val="22"/>
          <w:szCs w:val="22"/>
          <w:vertAlign w:val="superscript"/>
        </w:rPr>
        <w:t>th</w:t>
      </w:r>
      <w:r>
        <w:rPr>
          <w:rFonts w:ascii="Bookman Old Style" w:hAnsi="Bookman Old Style"/>
          <w:iCs/>
          <w:sz w:val="22"/>
          <w:szCs w:val="22"/>
        </w:rPr>
        <w:t xml:space="preserve"> June at 6 PM. Location to be determined.</w:t>
      </w:r>
    </w:p>
    <w:p w14:paraId="2F7B0280" w14:textId="77777777" w:rsidR="001B5B49" w:rsidRPr="00895FD5" w:rsidRDefault="001B5B49" w:rsidP="001B5B49">
      <w:pPr>
        <w:tabs>
          <w:tab w:val="left" w:pos="2700"/>
        </w:tabs>
        <w:jc w:val="both"/>
        <w:rPr>
          <w:rFonts w:ascii="Bookman Old Style" w:hAnsi="Bookman Old Style"/>
          <w:b/>
          <w:iCs/>
          <w:sz w:val="22"/>
          <w:szCs w:val="22"/>
        </w:rPr>
      </w:pPr>
    </w:p>
    <w:p w14:paraId="1D1BB00F" w14:textId="77777777" w:rsidR="001B5B49" w:rsidRDefault="001B5B49" w:rsidP="001B5B49">
      <w:pPr>
        <w:tabs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  <w:r w:rsidRPr="00895FD5">
        <w:rPr>
          <w:rFonts w:ascii="Bookman Old Style" w:hAnsi="Bookman Old Style"/>
          <w:b/>
          <w:iCs/>
          <w:sz w:val="22"/>
          <w:szCs w:val="22"/>
        </w:rPr>
        <w:t xml:space="preserve">ADJOURNMENT: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F96D95">
        <w:rPr>
          <w:rFonts w:ascii="Bookman Old Style" w:hAnsi="Bookman Old Style"/>
          <w:iCs/>
          <w:sz w:val="22"/>
          <w:szCs w:val="22"/>
        </w:rPr>
        <w:t xml:space="preserve">With no further business to discuss, this meeting was adjourned at </w:t>
      </w:r>
      <w:r>
        <w:rPr>
          <w:rFonts w:ascii="Bookman Old Style" w:hAnsi="Bookman Old Style"/>
          <w:iCs/>
          <w:sz w:val="22"/>
          <w:szCs w:val="22"/>
        </w:rPr>
        <w:t>5:51 PM</w:t>
      </w:r>
      <w:r w:rsidRPr="008E2994">
        <w:rPr>
          <w:rFonts w:ascii="Bookman Old Style" w:hAnsi="Bookman Old Style"/>
          <w:sz w:val="22"/>
          <w:szCs w:val="22"/>
        </w:rPr>
        <w:t>.</w:t>
      </w:r>
    </w:p>
    <w:p w14:paraId="4A3DF4D5" w14:textId="77777777" w:rsidR="001B5B49" w:rsidRDefault="001B5B49" w:rsidP="001B5B49">
      <w:pPr>
        <w:tabs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45E670DC" w14:textId="77777777" w:rsidR="001B5B49" w:rsidRDefault="001B5B49" w:rsidP="001B5B49">
      <w:pPr>
        <w:tabs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34848DD3" w14:textId="77777777" w:rsidR="001B5B49" w:rsidRDefault="001B5B49" w:rsidP="001B5B49">
      <w:pPr>
        <w:tabs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Respectfully Submitted,</w:t>
      </w:r>
    </w:p>
    <w:p w14:paraId="5C41B2B0" w14:textId="77777777" w:rsidR="001B5B49" w:rsidRDefault="001B5B49" w:rsidP="001B5B49">
      <w:pPr>
        <w:tabs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5F70FE60" w14:textId="77777777" w:rsidR="001B5B49" w:rsidRDefault="001B5B49" w:rsidP="001B5B49">
      <w:pPr>
        <w:tabs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Paige Stauffer</w:t>
      </w:r>
    </w:p>
    <w:p w14:paraId="0CDB8D0F" w14:textId="77777777" w:rsidR="001B5B49" w:rsidRPr="00895FD5" w:rsidRDefault="001B5B49" w:rsidP="001B5B49">
      <w:pPr>
        <w:tabs>
          <w:tab w:val="left" w:pos="2700"/>
        </w:tabs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Association Manager</w:t>
      </w:r>
    </w:p>
    <w:p w14:paraId="5D2D97BC" w14:textId="45CAFF17" w:rsidR="008E2994" w:rsidRPr="001B5B49" w:rsidRDefault="008E2994" w:rsidP="001B5B49"/>
    <w:sectPr w:rsidR="008E2994" w:rsidRPr="001B5B49" w:rsidSect="00E2062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D41"/>
    <w:multiLevelType w:val="hybridMultilevel"/>
    <w:tmpl w:val="B81C9E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3A3037"/>
    <w:multiLevelType w:val="hybridMultilevel"/>
    <w:tmpl w:val="E746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74FC"/>
    <w:multiLevelType w:val="hybridMultilevel"/>
    <w:tmpl w:val="8064F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02661"/>
    <w:multiLevelType w:val="hybridMultilevel"/>
    <w:tmpl w:val="A036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6B89"/>
    <w:multiLevelType w:val="hybridMultilevel"/>
    <w:tmpl w:val="7576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A91"/>
    <w:multiLevelType w:val="hybridMultilevel"/>
    <w:tmpl w:val="C3E267D8"/>
    <w:lvl w:ilvl="0" w:tplc="B616EA2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2E55359"/>
    <w:multiLevelType w:val="hybridMultilevel"/>
    <w:tmpl w:val="9A9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86A"/>
    <w:multiLevelType w:val="hybridMultilevel"/>
    <w:tmpl w:val="DFF8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027B"/>
    <w:multiLevelType w:val="hybridMultilevel"/>
    <w:tmpl w:val="AD120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3068E"/>
    <w:multiLevelType w:val="hybridMultilevel"/>
    <w:tmpl w:val="5476860A"/>
    <w:lvl w:ilvl="0" w:tplc="66122282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2835216D"/>
    <w:multiLevelType w:val="hybridMultilevel"/>
    <w:tmpl w:val="29EA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3EA0"/>
    <w:multiLevelType w:val="hybridMultilevel"/>
    <w:tmpl w:val="6EAA0CEE"/>
    <w:lvl w:ilvl="0" w:tplc="C718787A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301020DD"/>
    <w:multiLevelType w:val="hybridMultilevel"/>
    <w:tmpl w:val="62220FFE"/>
    <w:lvl w:ilvl="0" w:tplc="5AA03C72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Avenir Nex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415843"/>
    <w:multiLevelType w:val="hybridMultilevel"/>
    <w:tmpl w:val="E50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C1B28"/>
    <w:multiLevelType w:val="hybridMultilevel"/>
    <w:tmpl w:val="FB8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59ED"/>
    <w:multiLevelType w:val="hybridMultilevel"/>
    <w:tmpl w:val="920E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83FAD"/>
    <w:multiLevelType w:val="hybridMultilevel"/>
    <w:tmpl w:val="220447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8756A20"/>
    <w:multiLevelType w:val="hybridMultilevel"/>
    <w:tmpl w:val="4F6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4108"/>
    <w:multiLevelType w:val="hybridMultilevel"/>
    <w:tmpl w:val="1B40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55CEA"/>
    <w:multiLevelType w:val="hybridMultilevel"/>
    <w:tmpl w:val="9ACE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43DC"/>
    <w:multiLevelType w:val="hybridMultilevel"/>
    <w:tmpl w:val="0DC4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9578B"/>
    <w:multiLevelType w:val="hybridMultilevel"/>
    <w:tmpl w:val="8B9C6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704C4"/>
    <w:multiLevelType w:val="hybridMultilevel"/>
    <w:tmpl w:val="E3CEE8F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52846B75"/>
    <w:multiLevelType w:val="hybridMultilevel"/>
    <w:tmpl w:val="A920AE9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3150E44"/>
    <w:multiLevelType w:val="hybridMultilevel"/>
    <w:tmpl w:val="DCC4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13650"/>
    <w:multiLevelType w:val="hybridMultilevel"/>
    <w:tmpl w:val="B55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43683"/>
    <w:multiLevelType w:val="hybridMultilevel"/>
    <w:tmpl w:val="31E80B50"/>
    <w:lvl w:ilvl="0" w:tplc="27265E46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5A7204A6"/>
    <w:multiLevelType w:val="hybridMultilevel"/>
    <w:tmpl w:val="A156CB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D8675E"/>
    <w:multiLevelType w:val="hybridMultilevel"/>
    <w:tmpl w:val="B60C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41DC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67216B"/>
    <w:multiLevelType w:val="hybridMultilevel"/>
    <w:tmpl w:val="576E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65D73"/>
    <w:multiLevelType w:val="hybridMultilevel"/>
    <w:tmpl w:val="905A6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6B4640"/>
    <w:multiLevelType w:val="hybridMultilevel"/>
    <w:tmpl w:val="6AEA2C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B84EF8"/>
    <w:multiLevelType w:val="hybridMultilevel"/>
    <w:tmpl w:val="38F68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450ED3"/>
    <w:multiLevelType w:val="hybridMultilevel"/>
    <w:tmpl w:val="BAEE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F4357"/>
    <w:multiLevelType w:val="hybridMultilevel"/>
    <w:tmpl w:val="35F0A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22"/>
  </w:num>
  <w:num w:numId="5">
    <w:abstractNumId w:val="31"/>
  </w:num>
  <w:num w:numId="6">
    <w:abstractNumId w:val="28"/>
  </w:num>
  <w:num w:numId="7">
    <w:abstractNumId w:val="26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21"/>
  </w:num>
  <w:num w:numId="14">
    <w:abstractNumId w:val="1"/>
  </w:num>
  <w:num w:numId="15">
    <w:abstractNumId w:val="35"/>
  </w:num>
  <w:num w:numId="16">
    <w:abstractNumId w:val="33"/>
  </w:num>
  <w:num w:numId="17">
    <w:abstractNumId w:val="19"/>
  </w:num>
  <w:num w:numId="18">
    <w:abstractNumId w:val="10"/>
  </w:num>
  <w:num w:numId="19">
    <w:abstractNumId w:val="3"/>
  </w:num>
  <w:num w:numId="20">
    <w:abstractNumId w:val="30"/>
  </w:num>
  <w:num w:numId="21">
    <w:abstractNumId w:val="14"/>
  </w:num>
  <w:num w:numId="22">
    <w:abstractNumId w:val="24"/>
  </w:num>
  <w:num w:numId="23">
    <w:abstractNumId w:val="20"/>
  </w:num>
  <w:num w:numId="24">
    <w:abstractNumId w:val="13"/>
  </w:num>
  <w:num w:numId="25">
    <w:abstractNumId w:val="4"/>
  </w:num>
  <w:num w:numId="26">
    <w:abstractNumId w:val="34"/>
  </w:num>
  <w:num w:numId="27">
    <w:abstractNumId w:val="16"/>
  </w:num>
  <w:num w:numId="28">
    <w:abstractNumId w:val="32"/>
  </w:num>
  <w:num w:numId="29">
    <w:abstractNumId w:val="23"/>
  </w:num>
  <w:num w:numId="30">
    <w:abstractNumId w:val="15"/>
  </w:num>
  <w:num w:numId="31">
    <w:abstractNumId w:val="17"/>
  </w:num>
  <w:num w:numId="32">
    <w:abstractNumId w:val="6"/>
  </w:num>
  <w:num w:numId="33">
    <w:abstractNumId w:val="12"/>
  </w:num>
  <w:num w:numId="34">
    <w:abstractNumId w:val="25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E6"/>
    <w:rsid w:val="000261FF"/>
    <w:rsid w:val="000519B1"/>
    <w:rsid w:val="000575D4"/>
    <w:rsid w:val="000625A9"/>
    <w:rsid w:val="000A3EE3"/>
    <w:rsid w:val="000A6834"/>
    <w:rsid w:val="000C7012"/>
    <w:rsid w:val="000E63AF"/>
    <w:rsid w:val="001315E5"/>
    <w:rsid w:val="00172452"/>
    <w:rsid w:val="001B4F16"/>
    <w:rsid w:val="001B5B49"/>
    <w:rsid w:val="001E02CF"/>
    <w:rsid w:val="00202F97"/>
    <w:rsid w:val="0024273F"/>
    <w:rsid w:val="00263BA4"/>
    <w:rsid w:val="002952E9"/>
    <w:rsid w:val="00311798"/>
    <w:rsid w:val="00326055"/>
    <w:rsid w:val="003270FF"/>
    <w:rsid w:val="00335C5D"/>
    <w:rsid w:val="0034528C"/>
    <w:rsid w:val="0036372B"/>
    <w:rsid w:val="00376F28"/>
    <w:rsid w:val="0039294E"/>
    <w:rsid w:val="003C6A6E"/>
    <w:rsid w:val="0041063F"/>
    <w:rsid w:val="004A7173"/>
    <w:rsid w:val="004E38A0"/>
    <w:rsid w:val="00503FCD"/>
    <w:rsid w:val="00505696"/>
    <w:rsid w:val="00560E74"/>
    <w:rsid w:val="00580F2D"/>
    <w:rsid w:val="005A434E"/>
    <w:rsid w:val="005A4908"/>
    <w:rsid w:val="005B32C2"/>
    <w:rsid w:val="006160D4"/>
    <w:rsid w:val="0065436D"/>
    <w:rsid w:val="00663AB9"/>
    <w:rsid w:val="00670A33"/>
    <w:rsid w:val="00693A85"/>
    <w:rsid w:val="0075349F"/>
    <w:rsid w:val="00777346"/>
    <w:rsid w:val="00796788"/>
    <w:rsid w:val="007C5468"/>
    <w:rsid w:val="007F607D"/>
    <w:rsid w:val="00836AF0"/>
    <w:rsid w:val="0085117B"/>
    <w:rsid w:val="0085245C"/>
    <w:rsid w:val="008633A5"/>
    <w:rsid w:val="00880A03"/>
    <w:rsid w:val="00895FD5"/>
    <w:rsid w:val="008B5BA1"/>
    <w:rsid w:val="008E2994"/>
    <w:rsid w:val="008E6A9B"/>
    <w:rsid w:val="008F4079"/>
    <w:rsid w:val="0097564B"/>
    <w:rsid w:val="00986354"/>
    <w:rsid w:val="009A1C99"/>
    <w:rsid w:val="009F0E99"/>
    <w:rsid w:val="00A06592"/>
    <w:rsid w:val="00A164E0"/>
    <w:rsid w:val="00A17EFE"/>
    <w:rsid w:val="00A30B56"/>
    <w:rsid w:val="00A44FE6"/>
    <w:rsid w:val="00A85066"/>
    <w:rsid w:val="00A9532F"/>
    <w:rsid w:val="00B35932"/>
    <w:rsid w:val="00B6276F"/>
    <w:rsid w:val="00BF590C"/>
    <w:rsid w:val="00C05871"/>
    <w:rsid w:val="00C31C59"/>
    <w:rsid w:val="00C44A3A"/>
    <w:rsid w:val="00CE550A"/>
    <w:rsid w:val="00D01262"/>
    <w:rsid w:val="00D05846"/>
    <w:rsid w:val="00D22412"/>
    <w:rsid w:val="00D34218"/>
    <w:rsid w:val="00D37C54"/>
    <w:rsid w:val="00D54A11"/>
    <w:rsid w:val="00DA186E"/>
    <w:rsid w:val="00E1085E"/>
    <w:rsid w:val="00E2062F"/>
    <w:rsid w:val="00E23305"/>
    <w:rsid w:val="00E26468"/>
    <w:rsid w:val="00E46241"/>
    <w:rsid w:val="00ED1E3F"/>
    <w:rsid w:val="00EE26F4"/>
    <w:rsid w:val="00F06BCD"/>
    <w:rsid w:val="00F43755"/>
    <w:rsid w:val="00F96D95"/>
    <w:rsid w:val="00FE1FBB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A0AF8"/>
  <w15:chartTrackingRefBased/>
  <w15:docId w15:val="{3DFA3D49-0CB8-7B43-B5D7-0AFBF42F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700"/>
      </w:tabs>
      <w:jc w:val="both"/>
      <w:outlineLvl w:val="0"/>
    </w:pPr>
    <w:rPr>
      <w:b/>
      <w:i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</w:tabs>
      <w:jc w:val="both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semiHidden/>
    <w:pPr>
      <w:tabs>
        <w:tab w:val="left" w:pos="720"/>
      </w:tabs>
      <w:jc w:val="both"/>
    </w:pPr>
    <w:rPr>
      <w:rFonts w:ascii="Times New Roman" w:hAnsi="Times New Roman"/>
      <w:b/>
      <w:iCs/>
      <w:sz w:val="24"/>
    </w:rPr>
  </w:style>
  <w:style w:type="paragraph" w:styleId="BodyText2">
    <w:name w:val="Body Text 2"/>
    <w:basedOn w:val="Normal"/>
    <w:semiHidden/>
    <w:pPr>
      <w:tabs>
        <w:tab w:val="left" w:pos="720"/>
      </w:tabs>
      <w:spacing w:line="360" w:lineRule="auto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FC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95FD5"/>
    <w:rPr>
      <w:rFonts w:ascii="Bookman Old Style" w:eastAsia="Calibri" w:hAnsi="Bookman Old Style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895FD5"/>
    <w:rPr>
      <w:rFonts w:ascii="Bookman Old Style" w:eastAsia="Calibri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029605-6D7B-B34B-82B4-B25122738454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B9DA-4A1C-4C4B-AE7A-D6018304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Pam Snow</dc:creator>
  <cp:keywords/>
  <cp:lastModifiedBy>Snows Management</cp:lastModifiedBy>
  <cp:revision>7</cp:revision>
  <cp:lastPrinted>2020-04-27T19:35:00Z</cp:lastPrinted>
  <dcterms:created xsi:type="dcterms:W3CDTF">2020-04-30T02:57:00Z</dcterms:created>
  <dcterms:modified xsi:type="dcterms:W3CDTF">2020-05-05T00:32:00Z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documentId_5342</vt:lpwstr>
  </property>
</Properties>
</file>